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9E" w:rsidRPr="00865187" w:rsidRDefault="005B089E" w:rsidP="009178FF">
      <w:pPr>
        <w:jc w:val="center"/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 xml:space="preserve">Информационное извещение </w:t>
      </w:r>
    </w:p>
    <w:p w:rsidR="00AF0C14" w:rsidRPr="00865187" w:rsidRDefault="005B089E" w:rsidP="009178FF">
      <w:pPr>
        <w:jc w:val="center"/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 xml:space="preserve">о проведении открытого аукциона </w:t>
      </w:r>
    </w:p>
    <w:p w:rsidR="005B089E" w:rsidRPr="00865187" w:rsidRDefault="005B089E" w:rsidP="009178FF">
      <w:pPr>
        <w:jc w:val="center"/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>по продаже недвижимого имущества</w:t>
      </w:r>
    </w:p>
    <w:p w:rsidR="005B089E" w:rsidRPr="00865187" w:rsidRDefault="005B089E" w:rsidP="009178FF">
      <w:pPr>
        <w:jc w:val="center"/>
        <w:rPr>
          <w:sz w:val="28"/>
          <w:szCs w:val="28"/>
        </w:rPr>
      </w:pPr>
    </w:p>
    <w:p w:rsidR="005B089E" w:rsidRPr="00865187" w:rsidRDefault="00842FD8" w:rsidP="00463D05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АО «Газпром газораспределение Тамбов»</w:t>
      </w:r>
      <w:r w:rsidR="005B089E" w:rsidRPr="00865187">
        <w:rPr>
          <w:sz w:val="28"/>
          <w:szCs w:val="28"/>
        </w:rPr>
        <w:t xml:space="preserve"> сообщает о проведении торгов по продаже объект</w:t>
      </w:r>
      <w:r w:rsidR="00F4739A" w:rsidRPr="00865187">
        <w:rPr>
          <w:sz w:val="28"/>
          <w:szCs w:val="28"/>
        </w:rPr>
        <w:t>ов недвижимого и движимого</w:t>
      </w:r>
      <w:r w:rsidR="005B089E" w:rsidRPr="00865187">
        <w:rPr>
          <w:sz w:val="28"/>
          <w:szCs w:val="28"/>
        </w:rPr>
        <w:t xml:space="preserve"> </w:t>
      </w:r>
      <w:r w:rsidR="00F4739A" w:rsidRPr="00865187">
        <w:rPr>
          <w:sz w:val="28"/>
          <w:szCs w:val="28"/>
        </w:rPr>
        <w:t xml:space="preserve">имущества, расположенных </w:t>
      </w:r>
      <w:r w:rsidR="005B089E" w:rsidRPr="00865187">
        <w:rPr>
          <w:sz w:val="28"/>
          <w:szCs w:val="28"/>
        </w:rPr>
        <w:t xml:space="preserve">по адресу: </w:t>
      </w:r>
      <w:r w:rsidR="00463D05" w:rsidRPr="00865187">
        <w:rPr>
          <w:sz w:val="28"/>
          <w:szCs w:val="28"/>
        </w:rPr>
        <w:t>Тамбовска</w:t>
      </w:r>
      <w:r w:rsidR="00F4739A" w:rsidRPr="00865187">
        <w:rPr>
          <w:sz w:val="28"/>
          <w:szCs w:val="28"/>
        </w:rPr>
        <w:t xml:space="preserve">я область, </w:t>
      </w:r>
      <w:proofErr w:type="spellStart"/>
      <w:r w:rsidR="00F4739A" w:rsidRPr="00865187">
        <w:rPr>
          <w:sz w:val="28"/>
          <w:szCs w:val="28"/>
        </w:rPr>
        <w:t>Моршанский</w:t>
      </w:r>
      <w:proofErr w:type="spellEnd"/>
      <w:r w:rsidR="00F4739A" w:rsidRPr="00865187">
        <w:rPr>
          <w:sz w:val="28"/>
          <w:szCs w:val="28"/>
        </w:rPr>
        <w:t xml:space="preserve"> район, п. </w:t>
      </w:r>
      <w:r w:rsidR="00463D05" w:rsidRPr="00865187">
        <w:rPr>
          <w:sz w:val="28"/>
          <w:szCs w:val="28"/>
        </w:rPr>
        <w:t>Пригородный, ул. Попова, д. 24</w:t>
      </w:r>
      <w:r w:rsidR="005B089E" w:rsidRPr="00865187">
        <w:rPr>
          <w:sz w:val="28"/>
          <w:szCs w:val="28"/>
        </w:rPr>
        <w:t xml:space="preserve"> (далее – Объект</w:t>
      </w:r>
      <w:r w:rsidR="00593808" w:rsidRPr="00865187">
        <w:rPr>
          <w:sz w:val="28"/>
          <w:szCs w:val="28"/>
        </w:rPr>
        <w:t>ы</w:t>
      </w:r>
      <w:r w:rsidR="005B089E" w:rsidRPr="00865187">
        <w:rPr>
          <w:sz w:val="28"/>
          <w:szCs w:val="28"/>
        </w:rPr>
        <w:t>), принадлежащ</w:t>
      </w:r>
      <w:r w:rsidR="00F4739A" w:rsidRPr="00865187">
        <w:rPr>
          <w:sz w:val="28"/>
          <w:szCs w:val="28"/>
        </w:rPr>
        <w:t>их</w:t>
      </w:r>
      <w:r w:rsidR="005B089E" w:rsidRPr="00865187">
        <w:rPr>
          <w:sz w:val="28"/>
          <w:szCs w:val="28"/>
        </w:rPr>
        <w:t xml:space="preserve"> </w:t>
      </w:r>
      <w:r w:rsidR="00463D05" w:rsidRPr="00865187">
        <w:rPr>
          <w:sz w:val="28"/>
          <w:szCs w:val="28"/>
        </w:rPr>
        <w:t>АО</w:t>
      </w:r>
      <w:r w:rsidR="00F4739A" w:rsidRPr="00865187">
        <w:rPr>
          <w:sz w:val="28"/>
          <w:szCs w:val="28"/>
        </w:rPr>
        <w:t> </w:t>
      </w:r>
      <w:r w:rsidR="00463D05" w:rsidRPr="00865187">
        <w:rPr>
          <w:sz w:val="28"/>
          <w:szCs w:val="28"/>
        </w:rPr>
        <w:t>«Газпром газораспределение Тамбов»</w:t>
      </w:r>
      <w:r w:rsidR="005B089E" w:rsidRPr="00865187">
        <w:rPr>
          <w:sz w:val="28"/>
          <w:szCs w:val="28"/>
        </w:rPr>
        <w:t xml:space="preserve"> на праве собственности.</w:t>
      </w:r>
    </w:p>
    <w:p w:rsidR="005B089E" w:rsidRPr="00865187" w:rsidRDefault="005B089E" w:rsidP="009178FF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17"/>
        <w:gridCol w:w="4544"/>
      </w:tblGrid>
      <w:tr w:rsidR="005B089E" w:rsidRPr="00865187" w:rsidTr="00463D05">
        <w:tc>
          <w:tcPr>
            <w:tcW w:w="4651" w:type="dxa"/>
          </w:tcPr>
          <w:p w:rsidR="005B089E" w:rsidRPr="00865187" w:rsidRDefault="005B089E" w:rsidP="009178FF">
            <w:pPr>
              <w:jc w:val="both"/>
              <w:rPr>
                <w:b/>
                <w:sz w:val="28"/>
                <w:szCs w:val="28"/>
              </w:rPr>
            </w:pPr>
            <w:r w:rsidRPr="00865187">
              <w:rPr>
                <w:b/>
                <w:sz w:val="28"/>
                <w:szCs w:val="28"/>
              </w:rPr>
              <w:t>Сведения о собств</w:t>
            </w:r>
            <w:r w:rsidR="008B6F37" w:rsidRPr="00865187">
              <w:rPr>
                <w:b/>
                <w:sz w:val="28"/>
                <w:szCs w:val="28"/>
              </w:rPr>
              <w:t>еннике имущества (Продавце):</w:t>
            </w:r>
          </w:p>
        </w:tc>
        <w:tc>
          <w:tcPr>
            <w:tcW w:w="4636" w:type="dxa"/>
          </w:tcPr>
          <w:p w:rsidR="005B089E" w:rsidRPr="00865187" w:rsidRDefault="00463D05" w:rsidP="009178FF">
            <w:pPr>
              <w:jc w:val="both"/>
              <w:rPr>
                <w:sz w:val="28"/>
                <w:szCs w:val="28"/>
              </w:rPr>
            </w:pPr>
            <w:r w:rsidRPr="00865187">
              <w:rPr>
                <w:sz w:val="28"/>
                <w:szCs w:val="28"/>
              </w:rPr>
              <w:t>АО «Газпром газораспределение Тамбов»</w:t>
            </w:r>
          </w:p>
        </w:tc>
      </w:tr>
      <w:tr w:rsidR="00463D05" w:rsidRPr="00865187" w:rsidTr="00463D05">
        <w:tc>
          <w:tcPr>
            <w:tcW w:w="4651" w:type="dxa"/>
          </w:tcPr>
          <w:p w:rsidR="00463D05" w:rsidRPr="00865187" w:rsidRDefault="00463D05" w:rsidP="00463D05">
            <w:pPr>
              <w:jc w:val="both"/>
              <w:rPr>
                <w:b/>
                <w:sz w:val="28"/>
                <w:szCs w:val="28"/>
              </w:rPr>
            </w:pPr>
            <w:r w:rsidRPr="00865187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4636" w:type="dxa"/>
          </w:tcPr>
          <w:p w:rsidR="00463D05" w:rsidRPr="00865187" w:rsidRDefault="00463D05" w:rsidP="00463D05">
            <w:pPr>
              <w:rPr>
                <w:sz w:val="28"/>
                <w:szCs w:val="28"/>
              </w:rPr>
            </w:pPr>
            <w:r w:rsidRPr="00865187">
              <w:rPr>
                <w:sz w:val="28"/>
                <w:szCs w:val="28"/>
              </w:rPr>
              <w:t>392000, г. Тамбов, ул. Московская, 19Д</w:t>
            </w:r>
          </w:p>
        </w:tc>
      </w:tr>
      <w:tr w:rsidR="00463D05" w:rsidRPr="00865187" w:rsidTr="00463D05">
        <w:tc>
          <w:tcPr>
            <w:tcW w:w="4651" w:type="dxa"/>
          </w:tcPr>
          <w:p w:rsidR="00463D05" w:rsidRPr="00865187" w:rsidRDefault="00463D05" w:rsidP="00463D05">
            <w:pPr>
              <w:jc w:val="both"/>
              <w:rPr>
                <w:b/>
                <w:sz w:val="28"/>
                <w:szCs w:val="28"/>
              </w:rPr>
            </w:pPr>
            <w:r w:rsidRPr="00865187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4636" w:type="dxa"/>
          </w:tcPr>
          <w:p w:rsidR="00463D05" w:rsidRPr="00865187" w:rsidRDefault="00463D05" w:rsidP="00463D05">
            <w:pPr>
              <w:rPr>
                <w:sz w:val="28"/>
                <w:szCs w:val="28"/>
              </w:rPr>
            </w:pPr>
            <w:r w:rsidRPr="00865187">
              <w:rPr>
                <w:sz w:val="28"/>
                <w:szCs w:val="28"/>
              </w:rPr>
              <w:t>392000, г. Тамбов, ул. Московская, 19Д</w:t>
            </w:r>
          </w:p>
        </w:tc>
      </w:tr>
      <w:tr w:rsidR="00463D05" w:rsidRPr="00865187" w:rsidTr="00463D05">
        <w:tc>
          <w:tcPr>
            <w:tcW w:w="4651" w:type="dxa"/>
          </w:tcPr>
          <w:p w:rsidR="00463D05" w:rsidRPr="00865187" w:rsidRDefault="00463D05" w:rsidP="00463D05">
            <w:pPr>
              <w:jc w:val="both"/>
              <w:rPr>
                <w:b/>
                <w:sz w:val="28"/>
                <w:szCs w:val="28"/>
              </w:rPr>
            </w:pPr>
            <w:r w:rsidRPr="00865187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4636" w:type="dxa"/>
          </w:tcPr>
          <w:p w:rsidR="00463D05" w:rsidRPr="00865187" w:rsidRDefault="00463D05" w:rsidP="00463D05">
            <w:pPr>
              <w:jc w:val="both"/>
              <w:rPr>
                <w:sz w:val="28"/>
                <w:szCs w:val="28"/>
              </w:rPr>
            </w:pPr>
            <w:r w:rsidRPr="00865187">
              <w:rPr>
                <w:color w:val="000000"/>
                <w:sz w:val="28"/>
                <w:szCs w:val="28"/>
              </w:rPr>
              <w:t>https://www.tog.ru/</w:t>
            </w:r>
          </w:p>
        </w:tc>
      </w:tr>
      <w:tr w:rsidR="00463D05" w:rsidRPr="00865187" w:rsidTr="00463D05">
        <w:tc>
          <w:tcPr>
            <w:tcW w:w="4651" w:type="dxa"/>
          </w:tcPr>
          <w:p w:rsidR="00463D05" w:rsidRPr="00865187" w:rsidRDefault="00463D05" w:rsidP="00463D05">
            <w:pPr>
              <w:jc w:val="both"/>
              <w:rPr>
                <w:b/>
                <w:sz w:val="28"/>
                <w:szCs w:val="28"/>
              </w:rPr>
            </w:pPr>
            <w:r w:rsidRPr="00865187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36" w:type="dxa"/>
          </w:tcPr>
          <w:p w:rsidR="00463D05" w:rsidRPr="00865187" w:rsidRDefault="00463D05" w:rsidP="00463D05">
            <w:pPr>
              <w:jc w:val="both"/>
              <w:rPr>
                <w:sz w:val="28"/>
                <w:szCs w:val="28"/>
                <w:lang w:val="en-US"/>
              </w:rPr>
            </w:pPr>
            <w:r w:rsidRPr="00865187">
              <w:rPr>
                <w:sz w:val="28"/>
                <w:szCs w:val="28"/>
                <w:lang w:val="en-US"/>
              </w:rPr>
              <w:t>info</w:t>
            </w:r>
            <w:r w:rsidRPr="00865187">
              <w:rPr>
                <w:sz w:val="28"/>
                <w:szCs w:val="28"/>
              </w:rPr>
              <w:t>@t</w:t>
            </w:r>
            <w:proofErr w:type="spellStart"/>
            <w:r w:rsidRPr="00865187">
              <w:rPr>
                <w:sz w:val="28"/>
                <w:szCs w:val="28"/>
                <w:lang w:val="en-US"/>
              </w:rPr>
              <w:t>og</w:t>
            </w:r>
            <w:proofErr w:type="spellEnd"/>
            <w:r w:rsidRPr="00865187">
              <w:rPr>
                <w:sz w:val="28"/>
                <w:szCs w:val="28"/>
              </w:rPr>
              <w:t>.</w:t>
            </w:r>
            <w:proofErr w:type="spellStart"/>
            <w:r w:rsidRPr="00865187">
              <w:rPr>
                <w:sz w:val="28"/>
                <w:szCs w:val="28"/>
              </w:rPr>
              <w:t>ru</w:t>
            </w:r>
            <w:proofErr w:type="spellEnd"/>
          </w:p>
        </w:tc>
      </w:tr>
      <w:tr w:rsidR="00463D05" w:rsidRPr="00865187" w:rsidTr="00463D05">
        <w:tc>
          <w:tcPr>
            <w:tcW w:w="4651" w:type="dxa"/>
          </w:tcPr>
          <w:p w:rsidR="00463D05" w:rsidRPr="00865187" w:rsidRDefault="00463D05" w:rsidP="00463D05">
            <w:pPr>
              <w:jc w:val="both"/>
              <w:rPr>
                <w:b/>
                <w:sz w:val="28"/>
                <w:szCs w:val="28"/>
              </w:rPr>
            </w:pPr>
            <w:r w:rsidRPr="00865187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4636" w:type="dxa"/>
          </w:tcPr>
          <w:p w:rsidR="00463D05" w:rsidRPr="00865187" w:rsidRDefault="00463D05" w:rsidP="00463D05">
            <w:pPr>
              <w:jc w:val="both"/>
              <w:rPr>
                <w:color w:val="000000"/>
                <w:sz w:val="28"/>
                <w:szCs w:val="28"/>
              </w:rPr>
            </w:pPr>
            <w:r w:rsidRPr="00865187">
              <w:rPr>
                <w:color w:val="000000"/>
                <w:sz w:val="28"/>
                <w:szCs w:val="28"/>
              </w:rPr>
              <w:t>+7(4752) 78-42-19 (78-40-17)</w:t>
            </w:r>
          </w:p>
        </w:tc>
      </w:tr>
      <w:tr w:rsidR="00463D05" w:rsidRPr="00865187" w:rsidTr="00463D05">
        <w:tc>
          <w:tcPr>
            <w:tcW w:w="4651" w:type="dxa"/>
          </w:tcPr>
          <w:p w:rsidR="00463D05" w:rsidRPr="00865187" w:rsidRDefault="00463D05" w:rsidP="00463D05">
            <w:pPr>
              <w:jc w:val="both"/>
              <w:rPr>
                <w:b/>
                <w:sz w:val="28"/>
                <w:szCs w:val="28"/>
              </w:rPr>
            </w:pPr>
            <w:r w:rsidRPr="00865187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4636" w:type="dxa"/>
          </w:tcPr>
          <w:p w:rsidR="00463D05" w:rsidRPr="00865187" w:rsidRDefault="00463D05" w:rsidP="00463D05">
            <w:pPr>
              <w:jc w:val="both"/>
              <w:rPr>
                <w:sz w:val="28"/>
                <w:szCs w:val="28"/>
              </w:rPr>
            </w:pPr>
            <w:r w:rsidRPr="00865187">
              <w:rPr>
                <w:color w:val="000000"/>
                <w:sz w:val="28"/>
                <w:szCs w:val="28"/>
              </w:rPr>
              <w:t>Утешева Ольга Олеговна</w:t>
            </w:r>
          </w:p>
        </w:tc>
      </w:tr>
      <w:tr w:rsidR="00463D05" w:rsidRPr="00865187" w:rsidTr="00463D05">
        <w:tc>
          <w:tcPr>
            <w:tcW w:w="4651" w:type="dxa"/>
          </w:tcPr>
          <w:p w:rsidR="00463D05" w:rsidRPr="00865187" w:rsidRDefault="00463D05" w:rsidP="00463D05">
            <w:pPr>
              <w:jc w:val="both"/>
              <w:rPr>
                <w:b/>
                <w:sz w:val="28"/>
                <w:szCs w:val="28"/>
              </w:rPr>
            </w:pPr>
            <w:r w:rsidRPr="00865187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36" w:type="dxa"/>
          </w:tcPr>
          <w:p w:rsidR="00463D05" w:rsidRPr="00865187" w:rsidRDefault="00463D05" w:rsidP="00463D05">
            <w:pPr>
              <w:jc w:val="both"/>
              <w:rPr>
                <w:sz w:val="28"/>
                <w:szCs w:val="28"/>
              </w:rPr>
            </w:pPr>
            <w:r w:rsidRPr="00865187">
              <w:rPr>
                <w:sz w:val="28"/>
                <w:szCs w:val="28"/>
              </w:rPr>
              <w:t>Utesheva_OO@tog.tmb.ru</w:t>
            </w:r>
          </w:p>
        </w:tc>
      </w:tr>
      <w:tr w:rsidR="00463D05" w:rsidRPr="00865187" w:rsidTr="00463D05">
        <w:tc>
          <w:tcPr>
            <w:tcW w:w="4651" w:type="dxa"/>
          </w:tcPr>
          <w:p w:rsidR="00463D05" w:rsidRPr="00865187" w:rsidRDefault="00463D05" w:rsidP="00463D05">
            <w:pPr>
              <w:jc w:val="both"/>
              <w:rPr>
                <w:b/>
                <w:sz w:val="28"/>
                <w:szCs w:val="28"/>
              </w:rPr>
            </w:pPr>
            <w:r w:rsidRPr="00865187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4636" w:type="dxa"/>
          </w:tcPr>
          <w:p w:rsidR="00463D05" w:rsidRPr="00865187" w:rsidRDefault="00463D05" w:rsidP="00463D05">
            <w:pPr>
              <w:jc w:val="both"/>
              <w:rPr>
                <w:sz w:val="28"/>
                <w:szCs w:val="28"/>
              </w:rPr>
            </w:pPr>
            <w:r w:rsidRPr="00865187">
              <w:rPr>
                <w:sz w:val="28"/>
                <w:szCs w:val="28"/>
              </w:rPr>
              <w:t>+7(4752) 78-42-11</w:t>
            </w:r>
          </w:p>
        </w:tc>
      </w:tr>
      <w:tr w:rsidR="00463D05" w:rsidRPr="00865187" w:rsidTr="00463D05">
        <w:tc>
          <w:tcPr>
            <w:tcW w:w="4651" w:type="dxa"/>
          </w:tcPr>
          <w:p w:rsidR="00463D05" w:rsidRPr="00865187" w:rsidRDefault="00463D05" w:rsidP="00463D05">
            <w:pPr>
              <w:jc w:val="both"/>
              <w:rPr>
                <w:b/>
                <w:sz w:val="28"/>
                <w:szCs w:val="28"/>
              </w:rPr>
            </w:pPr>
            <w:r w:rsidRPr="00865187">
              <w:rPr>
                <w:b/>
                <w:sz w:val="28"/>
                <w:szCs w:val="28"/>
              </w:rPr>
              <w:t>Факс:</w:t>
            </w:r>
          </w:p>
        </w:tc>
        <w:tc>
          <w:tcPr>
            <w:tcW w:w="4636" w:type="dxa"/>
          </w:tcPr>
          <w:p w:rsidR="00463D05" w:rsidRPr="00865187" w:rsidRDefault="00463D05" w:rsidP="00463D05">
            <w:pPr>
              <w:jc w:val="both"/>
              <w:rPr>
                <w:sz w:val="28"/>
                <w:szCs w:val="28"/>
                <w:lang w:val="en-US"/>
              </w:rPr>
            </w:pPr>
            <w:r w:rsidRPr="00865187">
              <w:rPr>
                <w:sz w:val="28"/>
                <w:szCs w:val="28"/>
              </w:rPr>
              <w:t>+7(4752) 78-40-17</w:t>
            </w:r>
          </w:p>
        </w:tc>
      </w:tr>
    </w:tbl>
    <w:p w:rsidR="005B089E" w:rsidRPr="00865187" w:rsidRDefault="005B089E" w:rsidP="009178FF">
      <w:pPr>
        <w:jc w:val="both"/>
        <w:rPr>
          <w:sz w:val="28"/>
          <w:szCs w:val="28"/>
        </w:rPr>
      </w:pPr>
    </w:p>
    <w:p w:rsidR="009178FF" w:rsidRPr="00865187" w:rsidRDefault="005B089E" w:rsidP="00ED48E2">
      <w:pPr>
        <w:ind w:firstLine="709"/>
        <w:jc w:val="both"/>
        <w:rPr>
          <w:sz w:val="28"/>
          <w:szCs w:val="28"/>
        </w:rPr>
      </w:pPr>
      <w:r w:rsidRPr="00865187">
        <w:rPr>
          <w:b/>
          <w:sz w:val="28"/>
          <w:szCs w:val="28"/>
        </w:rPr>
        <w:t>Способ продажи недвижимого имущества (торгов)</w:t>
      </w:r>
      <w:r w:rsidR="009334FD" w:rsidRPr="00865187">
        <w:rPr>
          <w:b/>
          <w:sz w:val="28"/>
          <w:szCs w:val="28"/>
        </w:rPr>
        <w:t xml:space="preserve"> - </w:t>
      </w:r>
      <w:r w:rsidR="00445DA5" w:rsidRPr="00865187">
        <w:rPr>
          <w:rFonts w:eastAsia="Calibri"/>
          <w:sz w:val="28"/>
          <w:szCs w:val="28"/>
          <w:lang w:eastAsia="en-US"/>
        </w:rPr>
        <w:t xml:space="preserve">торги </w:t>
      </w:r>
      <w:r w:rsidR="00445DA5" w:rsidRPr="00865187">
        <w:rPr>
          <w:rFonts w:eastAsia="Calibri"/>
          <w:sz w:val="28"/>
          <w:szCs w:val="28"/>
          <w:lang w:eastAsia="en-US"/>
        </w:rPr>
        <w:br/>
        <w:t xml:space="preserve">в форме аукциона, открытые по составу участников с пошаговым повышением первоначальной цены, проводимый на электронной </w:t>
      </w:r>
      <w:r w:rsidR="00C001B3" w:rsidRPr="00865187">
        <w:rPr>
          <w:rFonts w:eastAsia="Calibri"/>
          <w:sz w:val="28"/>
          <w:szCs w:val="28"/>
          <w:lang w:eastAsia="en-US"/>
        </w:rPr>
        <w:t xml:space="preserve">торговой </w:t>
      </w:r>
      <w:r w:rsidR="00445DA5" w:rsidRPr="00865187">
        <w:rPr>
          <w:rFonts w:eastAsia="Calibri"/>
          <w:sz w:val="28"/>
          <w:szCs w:val="28"/>
          <w:lang w:eastAsia="en-US"/>
        </w:rPr>
        <w:t xml:space="preserve">площадке </w:t>
      </w:r>
      <w:r w:rsidR="00463D05" w:rsidRPr="00865187">
        <w:rPr>
          <w:rFonts w:eastAsia="Calibri"/>
          <w:sz w:val="28"/>
          <w:szCs w:val="28"/>
          <w:lang w:eastAsia="en-US"/>
        </w:rPr>
        <w:t xml:space="preserve">ООО «ЭТП ГПБ» </w:t>
      </w:r>
      <w:r w:rsidR="00C001B3" w:rsidRPr="00865187">
        <w:rPr>
          <w:rFonts w:eastAsia="Calibri"/>
          <w:sz w:val="28"/>
          <w:szCs w:val="28"/>
          <w:lang w:eastAsia="en-US"/>
        </w:rPr>
        <w:t>(далее – ЭТП).</w:t>
      </w:r>
    </w:p>
    <w:p w:rsidR="009334FD" w:rsidRPr="00865187" w:rsidRDefault="005B089E" w:rsidP="009178FF">
      <w:pPr>
        <w:ind w:firstLine="709"/>
        <w:jc w:val="both"/>
        <w:rPr>
          <w:sz w:val="28"/>
          <w:szCs w:val="28"/>
        </w:rPr>
      </w:pPr>
      <w:r w:rsidRPr="00865187">
        <w:rPr>
          <w:b/>
          <w:sz w:val="28"/>
          <w:szCs w:val="28"/>
        </w:rPr>
        <w:t>Орга</w:t>
      </w:r>
      <w:r w:rsidR="009334FD" w:rsidRPr="00865187">
        <w:rPr>
          <w:b/>
          <w:sz w:val="28"/>
          <w:szCs w:val="28"/>
        </w:rPr>
        <w:t>ни</w:t>
      </w:r>
      <w:r w:rsidRPr="00865187">
        <w:rPr>
          <w:b/>
          <w:sz w:val="28"/>
          <w:szCs w:val="28"/>
        </w:rPr>
        <w:t>з</w:t>
      </w:r>
      <w:r w:rsidR="009334FD" w:rsidRPr="00865187">
        <w:rPr>
          <w:b/>
          <w:sz w:val="28"/>
          <w:szCs w:val="28"/>
        </w:rPr>
        <w:t>а</w:t>
      </w:r>
      <w:r w:rsidRPr="00865187">
        <w:rPr>
          <w:b/>
          <w:sz w:val="28"/>
          <w:szCs w:val="28"/>
        </w:rPr>
        <w:t>тор Аукциона:</w:t>
      </w:r>
      <w:r w:rsidRPr="00865187">
        <w:rPr>
          <w:sz w:val="28"/>
          <w:szCs w:val="28"/>
        </w:rPr>
        <w:t xml:space="preserve"> </w:t>
      </w:r>
      <w:r w:rsidR="00463D05" w:rsidRPr="00865187">
        <w:rPr>
          <w:sz w:val="28"/>
          <w:szCs w:val="28"/>
        </w:rPr>
        <w:t>Общество с ограниченной ответственностью «Электронная торговая площадка ГПБ».</w:t>
      </w:r>
    </w:p>
    <w:p w:rsidR="00445DA5" w:rsidRPr="00865187" w:rsidRDefault="00445DA5" w:rsidP="006648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5187">
        <w:rPr>
          <w:sz w:val="28"/>
          <w:szCs w:val="28"/>
        </w:rPr>
        <w:t xml:space="preserve">Документация об аукционе в электронной форме размещается в сети Интернет на сайте </w:t>
      </w:r>
      <w:r w:rsidR="0066482F" w:rsidRPr="00865187">
        <w:rPr>
          <w:rFonts w:eastAsia="Calibri"/>
          <w:sz w:val="28"/>
          <w:szCs w:val="28"/>
          <w:lang w:eastAsia="en-US"/>
        </w:rPr>
        <w:t>http://etpgpb.ru (сайт электронной площадки Группы Газпромбанка (ЭТП ГПБ).</w:t>
      </w:r>
    </w:p>
    <w:p w:rsidR="00445DA5" w:rsidRPr="00865187" w:rsidRDefault="00445DA5" w:rsidP="00ED48E2">
      <w:pPr>
        <w:ind w:firstLine="709"/>
        <w:jc w:val="both"/>
        <w:rPr>
          <w:sz w:val="28"/>
          <w:szCs w:val="28"/>
        </w:rPr>
      </w:pPr>
      <w:r w:rsidRPr="00865187">
        <w:rPr>
          <w:b/>
          <w:sz w:val="28"/>
          <w:szCs w:val="28"/>
        </w:rPr>
        <w:t>Место проведения открытого аукциона:</w:t>
      </w:r>
      <w:r w:rsidRPr="00865187">
        <w:rPr>
          <w:sz w:val="28"/>
          <w:szCs w:val="28"/>
        </w:rPr>
        <w:t xml:space="preserve"> аукцион проводится </w:t>
      </w:r>
      <w:r w:rsidRPr="00865187">
        <w:rPr>
          <w:sz w:val="28"/>
          <w:szCs w:val="28"/>
        </w:rPr>
        <w:br/>
        <w:t xml:space="preserve">в сети Интернет на сайте </w:t>
      </w:r>
      <w:r w:rsidR="0066482F" w:rsidRPr="00865187">
        <w:rPr>
          <w:sz w:val="28"/>
          <w:szCs w:val="28"/>
        </w:rPr>
        <w:t>http://etpgpb.ru (сайт электронной площадки Группы Газпромбанка (ЭТП ГПБ).</w:t>
      </w:r>
    </w:p>
    <w:p w:rsidR="00AF0C14" w:rsidRPr="00865187" w:rsidRDefault="005B089E" w:rsidP="00ED48E2">
      <w:pPr>
        <w:ind w:firstLine="709"/>
        <w:jc w:val="both"/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>Предмет Аукциона:</w:t>
      </w:r>
      <w:r w:rsidR="009334FD" w:rsidRPr="00865187">
        <w:rPr>
          <w:b/>
          <w:sz w:val="28"/>
          <w:szCs w:val="28"/>
        </w:rPr>
        <w:t xml:space="preserve"> </w:t>
      </w:r>
    </w:p>
    <w:tbl>
      <w:tblPr>
        <w:tblStyle w:val="a7"/>
        <w:tblW w:w="9639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126"/>
        <w:gridCol w:w="2126"/>
        <w:gridCol w:w="2126"/>
      </w:tblGrid>
      <w:tr w:rsidR="0066482F" w:rsidRPr="00865187" w:rsidTr="0066482F">
        <w:tc>
          <w:tcPr>
            <w:tcW w:w="426" w:type="dxa"/>
            <w:vAlign w:val="center"/>
          </w:tcPr>
          <w:p w:rsidR="0066482F" w:rsidRPr="00865187" w:rsidRDefault="0066482F" w:rsidP="0066482F">
            <w:pPr>
              <w:jc w:val="center"/>
              <w:rPr>
                <w:b/>
              </w:rPr>
            </w:pPr>
            <w:r w:rsidRPr="00865187">
              <w:rPr>
                <w:b/>
              </w:rPr>
              <w:t>№</w:t>
            </w:r>
          </w:p>
        </w:tc>
        <w:tc>
          <w:tcPr>
            <w:tcW w:w="2835" w:type="dxa"/>
            <w:vAlign w:val="center"/>
          </w:tcPr>
          <w:p w:rsidR="0066482F" w:rsidRPr="00865187" w:rsidRDefault="0066482F" w:rsidP="0066482F">
            <w:pPr>
              <w:jc w:val="center"/>
              <w:rPr>
                <w:b/>
              </w:rPr>
            </w:pPr>
            <w:r w:rsidRPr="00865187">
              <w:rPr>
                <w:b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66482F" w:rsidRPr="00865187" w:rsidRDefault="0066482F" w:rsidP="0066482F">
            <w:pPr>
              <w:jc w:val="center"/>
              <w:rPr>
                <w:b/>
              </w:rPr>
            </w:pPr>
            <w:r w:rsidRPr="00865187">
              <w:rPr>
                <w:b/>
              </w:rPr>
              <w:t>Кадастровый</w:t>
            </w:r>
          </w:p>
          <w:p w:rsidR="0066482F" w:rsidRPr="00865187" w:rsidRDefault="0066482F" w:rsidP="0066482F">
            <w:pPr>
              <w:jc w:val="center"/>
              <w:rPr>
                <w:b/>
              </w:rPr>
            </w:pPr>
            <w:r w:rsidRPr="00865187">
              <w:rPr>
                <w:b/>
              </w:rPr>
              <w:t>(или условный) номер</w:t>
            </w:r>
          </w:p>
        </w:tc>
        <w:tc>
          <w:tcPr>
            <w:tcW w:w="2126" w:type="dxa"/>
            <w:vAlign w:val="center"/>
          </w:tcPr>
          <w:p w:rsidR="0066482F" w:rsidRPr="00865187" w:rsidRDefault="0066482F" w:rsidP="0066482F">
            <w:pPr>
              <w:jc w:val="center"/>
              <w:rPr>
                <w:b/>
              </w:rPr>
            </w:pPr>
            <w:r w:rsidRPr="00865187">
              <w:rPr>
                <w:b/>
              </w:rPr>
              <w:t>Вид, номер и дата государственной регистрации права:</w:t>
            </w:r>
          </w:p>
        </w:tc>
        <w:tc>
          <w:tcPr>
            <w:tcW w:w="2126" w:type="dxa"/>
            <w:vAlign w:val="center"/>
          </w:tcPr>
          <w:p w:rsidR="0066482F" w:rsidRPr="00865187" w:rsidRDefault="0066482F" w:rsidP="0066482F">
            <w:pPr>
              <w:jc w:val="center"/>
              <w:rPr>
                <w:b/>
              </w:rPr>
            </w:pPr>
            <w:r w:rsidRPr="00865187">
              <w:rPr>
                <w:b/>
              </w:rPr>
              <w:t>Обременения</w:t>
            </w:r>
          </w:p>
        </w:tc>
      </w:tr>
      <w:tr w:rsidR="0066482F" w:rsidRPr="00865187" w:rsidTr="0066482F">
        <w:tc>
          <w:tcPr>
            <w:tcW w:w="426" w:type="dxa"/>
            <w:vAlign w:val="center"/>
          </w:tcPr>
          <w:p w:rsidR="0066482F" w:rsidRPr="00865187" w:rsidRDefault="0066482F" w:rsidP="00B154D4">
            <w:pPr>
              <w:jc w:val="both"/>
            </w:pPr>
            <w:r w:rsidRPr="00865187">
              <w:t>1</w:t>
            </w:r>
          </w:p>
        </w:tc>
        <w:tc>
          <w:tcPr>
            <w:tcW w:w="2835" w:type="dxa"/>
            <w:vAlign w:val="center"/>
          </w:tcPr>
          <w:p w:rsidR="0066482F" w:rsidRPr="00865187" w:rsidRDefault="0066482F" w:rsidP="00B154D4">
            <w:pPr>
              <w:jc w:val="both"/>
            </w:pPr>
            <w:r w:rsidRPr="00865187">
              <w:t xml:space="preserve">Склад </w:t>
            </w:r>
          </w:p>
        </w:tc>
        <w:tc>
          <w:tcPr>
            <w:tcW w:w="2126" w:type="dxa"/>
            <w:vAlign w:val="center"/>
          </w:tcPr>
          <w:p w:rsidR="0066482F" w:rsidRPr="00865187" w:rsidRDefault="0066482F" w:rsidP="00B154D4">
            <w:pPr>
              <w:jc w:val="both"/>
            </w:pPr>
            <w:r w:rsidRPr="00865187">
              <w:t>68:09:1001001:538</w:t>
            </w:r>
          </w:p>
        </w:tc>
        <w:tc>
          <w:tcPr>
            <w:tcW w:w="2126" w:type="dxa"/>
            <w:vAlign w:val="center"/>
          </w:tcPr>
          <w:p w:rsidR="0066482F" w:rsidRPr="00865187" w:rsidRDefault="0066482F" w:rsidP="00B154D4">
            <w:r w:rsidRPr="00865187">
              <w:t>Собственность, № 68-01/16-01/2003-1294 от 11.03.2003</w:t>
            </w:r>
          </w:p>
        </w:tc>
        <w:tc>
          <w:tcPr>
            <w:tcW w:w="2126" w:type="dxa"/>
            <w:vAlign w:val="center"/>
          </w:tcPr>
          <w:p w:rsidR="0066482F" w:rsidRPr="00865187" w:rsidRDefault="0066482F" w:rsidP="00B154D4">
            <w:pPr>
              <w:jc w:val="center"/>
            </w:pPr>
            <w:r w:rsidRPr="00865187">
              <w:t>нет</w:t>
            </w:r>
          </w:p>
        </w:tc>
      </w:tr>
      <w:tr w:rsidR="0066482F" w:rsidRPr="00865187" w:rsidTr="0066482F">
        <w:tc>
          <w:tcPr>
            <w:tcW w:w="426" w:type="dxa"/>
            <w:vAlign w:val="center"/>
          </w:tcPr>
          <w:p w:rsidR="0066482F" w:rsidRPr="00865187" w:rsidRDefault="0066482F" w:rsidP="00B154D4">
            <w:pPr>
              <w:jc w:val="both"/>
            </w:pPr>
            <w:r w:rsidRPr="00865187">
              <w:lastRenderedPageBreak/>
              <w:t>2</w:t>
            </w:r>
          </w:p>
        </w:tc>
        <w:tc>
          <w:tcPr>
            <w:tcW w:w="2835" w:type="dxa"/>
            <w:vAlign w:val="center"/>
          </w:tcPr>
          <w:p w:rsidR="0066482F" w:rsidRPr="00865187" w:rsidRDefault="0066482F" w:rsidP="00B154D4">
            <w:pPr>
              <w:jc w:val="both"/>
            </w:pPr>
            <w:r w:rsidRPr="00865187">
              <w:t>Здание материально-технического склада</w:t>
            </w:r>
          </w:p>
        </w:tc>
        <w:tc>
          <w:tcPr>
            <w:tcW w:w="2126" w:type="dxa"/>
            <w:vAlign w:val="center"/>
          </w:tcPr>
          <w:p w:rsidR="0066482F" w:rsidRPr="00865187" w:rsidRDefault="0066482F" w:rsidP="00B154D4">
            <w:pPr>
              <w:jc w:val="both"/>
            </w:pPr>
            <w:r w:rsidRPr="00865187">
              <w:t>68:11:1101010:554</w:t>
            </w:r>
          </w:p>
        </w:tc>
        <w:tc>
          <w:tcPr>
            <w:tcW w:w="2126" w:type="dxa"/>
            <w:vAlign w:val="center"/>
          </w:tcPr>
          <w:p w:rsidR="0066482F" w:rsidRPr="00865187" w:rsidRDefault="0066482F" w:rsidP="00B154D4">
            <w:r w:rsidRPr="00865187">
              <w:t>Собственность, № 68-01/16-01/2003-1304 от 11.03.2003</w:t>
            </w:r>
          </w:p>
        </w:tc>
        <w:tc>
          <w:tcPr>
            <w:tcW w:w="2126" w:type="dxa"/>
            <w:vAlign w:val="center"/>
          </w:tcPr>
          <w:p w:rsidR="0066482F" w:rsidRPr="00865187" w:rsidRDefault="0066482F" w:rsidP="00B154D4">
            <w:pPr>
              <w:jc w:val="center"/>
            </w:pPr>
            <w:r w:rsidRPr="00865187">
              <w:t>нет</w:t>
            </w:r>
          </w:p>
        </w:tc>
      </w:tr>
      <w:tr w:rsidR="0066482F" w:rsidRPr="00865187" w:rsidTr="0066482F">
        <w:tc>
          <w:tcPr>
            <w:tcW w:w="426" w:type="dxa"/>
            <w:vAlign w:val="center"/>
          </w:tcPr>
          <w:p w:rsidR="0066482F" w:rsidRPr="00865187" w:rsidRDefault="0066482F" w:rsidP="00B154D4">
            <w:pPr>
              <w:jc w:val="both"/>
            </w:pPr>
            <w:r w:rsidRPr="00865187">
              <w:t>3</w:t>
            </w:r>
          </w:p>
        </w:tc>
        <w:tc>
          <w:tcPr>
            <w:tcW w:w="2835" w:type="dxa"/>
            <w:vAlign w:val="center"/>
          </w:tcPr>
          <w:p w:rsidR="0066482F" w:rsidRPr="00865187" w:rsidRDefault="0066482F" w:rsidP="00B154D4">
            <w:pPr>
              <w:jc w:val="both"/>
            </w:pPr>
            <w:r w:rsidRPr="00865187">
              <w:t>Трансформаторная</w:t>
            </w:r>
          </w:p>
        </w:tc>
        <w:tc>
          <w:tcPr>
            <w:tcW w:w="2126" w:type="dxa"/>
            <w:vAlign w:val="center"/>
          </w:tcPr>
          <w:p w:rsidR="0066482F" w:rsidRPr="00865187" w:rsidRDefault="0066482F" w:rsidP="00B154D4">
            <w:pPr>
              <w:jc w:val="both"/>
            </w:pPr>
            <w:r w:rsidRPr="00865187">
              <w:t>68:09:1001001:571</w:t>
            </w:r>
          </w:p>
        </w:tc>
        <w:tc>
          <w:tcPr>
            <w:tcW w:w="2126" w:type="dxa"/>
            <w:vAlign w:val="center"/>
          </w:tcPr>
          <w:p w:rsidR="0066482F" w:rsidRPr="00865187" w:rsidRDefault="0066482F" w:rsidP="00B154D4">
            <w:r w:rsidRPr="00865187">
              <w:t>Собственность, № 68-01/16-01/2003-1297 от 11.03.2003</w:t>
            </w:r>
          </w:p>
        </w:tc>
        <w:tc>
          <w:tcPr>
            <w:tcW w:w="2126" w:type="dxa"/>
            <w:vAlign w:val="center"/>
          </w:tcPr>
          <w:p w:rsidR="0066482F" w:rsidRPr="00865187" w:rsidRDefault="0066482F" w:rsidP="00B154D4">
            <w:pPr>
              <w:jc w:val="center"/>
            </w:pPr>
            <w:r w:rsidRPr="00865187">
              <w:t>нет</w:t>
            </w:r>
          </w:p>
        </w:tc>
      </w:tr>
      <w:tr w:rsidR="0066482F" w:rsidRPr="00865187" w:rsidTr="0066482F">
        <w:tc>
          <w:tcPr>
            <w:tcW w:w="426" w:type="dxa"/>
            <w:vAlign w:val="center"/>
          </w:tcPr>
          <w:p w:rsidR="0066482F" w:rsidRPr="00865187" w:rsidRDefault="0066482F" w:rsidP="00B154D4">
            <w:pPr>
              <w:jc w:val="both"/>
            </w:pPr>
            <w:r w:rsidRPr="00865187">
              <w:t>4</w:t>
            </w:r>
          </w:p>
        </w:tc>
        <w:tc>
          <w:tcPr>
            <w:tcW w:w="2835" w:type="dxa"/>
            <w:vAlign w:val="center"/>
          </w:tcPr>
          <w:p w:rsidR="0066482F" w:rsidRPr="00865187" w:rsidRDefault="0066482F" w:rsidP="00B154D4">
            <w:pPr>
              <w:jc w:val="both"/>
            </w:pPr>
            <w:r w:rsidRPr="00865187">
              <w:t>Здание блока подсобных помещений</w:t>
            </w:r>
          </w:p>
        </w:tc>
        <w:tc>
          <w:tcPr>
            <w:tcW w:w="2126" w:type="dxa"/>
            <w:vAlign w:val="center"/>
          </w:tcPr>
          <w:p w:rsidR="0066482F" w:rsidRPr="00865187" w:rsidRDefault="0066482F" w:rsidP="00B154D4">
            <w:pPr>
              <w:jc w:val="both"/>
            </w:pPr>
            <w:r w:rsidRPr="00865187">
              <w:t>68:09:1001001:495</w:t>
            </w:r>
          </w:p>
        </w:tc>
        <w:tc>
          <w:tcPr>
            <w:tcW w:w="2126" w:type="dxa"/>
            <w:vAlign w:val="center"/>
          </w:tcPr>
          <w:p w:rsidR="0066482F" w:rsidRPr="00865187" w:rsidRDefault="0066482F" w:rsidP="00B154D4">
            <w:r w:rsidRPr="00865187">
              <w:t>Собственность, № 68-01/16-01/2003-1299 от 11.03.2003</w:t>
            </w:r>
          </w:p>
        </w:tc>
        <w:tc>
          <w:tcPr>
            <w:tcW w:w="2126" w:type="dxa"/>
            <w:vAlign w:val="center"/>
          </w:tcPr>
          <w:p w:rsidR="0066482F" w:rsidRPr="00865187" w:rsidRDefault="0066482F" w:rsidP="00B154D4">
            <w:pPr>
              <w:jc w:val="center"/>
            </w:pPr>
            <w:r w:rsidRPr="00865187">
              <w:t>нет</w:t>
            </w:r>
          </w:p>
        </w:tc>
      </w:tr>
      <w:tr w:rsidR="0066482F" w:rsidRPr="00865187" w:rsidTr="0066482F">
        <w:tc>
          <w:tcPr>
            <w:tcW w:w="426" w:type="dxa"/>
            <w:vAlign w:val="center"/>
          </w:tcPr>
          <w:p w:rsidR="0066482F" w:rsidRPr="00865187" w:rsidRDefault="0066482F" w:rsidP="00B154D4">
            <w:pPr>
              <w:jc w:val="both"/>
            </w:pPr>
            <w:r w:rsidRPr="00865187">
              <w:t>5</w:t>
            </w:r>
          </w:p>
        </w:tc>
        <w:tc>
          <w:tcPr>
            <w:tcW w:w="2835" w:type="dxa"/>
            <w:vAlign w:val="center"/>
          </w:tcPr>
          <w:p w:rsidR="0066482F" w:rsidRPr="00865187" w:rsidRDefault="0066482F" w:rsidP="00B154D4">
            <w:pPr>
              <w:jc w:val="both"/>
            </w:pPr>
            <w:r w:rsidRPr="00865187">
              <w:t>Линии электропередач ГНП</w:t>
            </w:r>
          </w:p>
        </w:tc>
        <w:tc>
          <w:tcPr>
            <w:tcW w:w="2126" w:type="dxa"/>
            <w:vAlign w:val="center"/>
          </w:tcPr>
          <w:p w:rsidR="0066482F" w:rsidRPr="00865187" w:rsidRDefault="0066482F" w:rsidP="00B154D4">
            <w:pPr>
              <w:jc w:val="both"/>
            </w:pPr>
            <w:r w:rsidRPr="00865187">
              <w:t>инв.№60-30001</w:t>
            </w:r>
          </w:p>
        </w:tc>
        <w:tc>
          <w:tcPr>
            <w:tcW w:w="2126" w:type="dxa"/>
            <w:vAlign w:val="center"/>
          </w:tcPr>
          <w:p w:rsidR="0066482F" w:rsidRPr="00865187" w:rsidRDefault="0066482F" w:rsidP="00B154D4">
            <w:pPr>
              <w:jc w:val="center"/>
            </w:pPr>
            <w:r w:rsidRPr="00865187">
              <w:t>-</w:t>
            </w:r>
          </w:p>
        </w:tc>
        <w:tc>
          <w:tcPr>
            <w:tcW w:w="2126" w:type="dxa"/>
            <w:vAlign w:val="center"/>
          </w:tcPr>
          <w:p w:rsidR="0066482F" w:rsidRPr="00865187" w:rsidRDefault="0066482F" w:rsidP="00B154D4">
            <w:pPr>
              <w:jc w:val="center"/>
            </w:pPr>
            <w:r w:rsidRPr="00865187">
              <w:t>-</w:t>
            </w:r>
          </w:p>
        </w:tc>
      </w:tr>
      <w:tr w:rsidR="0066482F" w:rsidRPr="00865187" w:rsidTr="0066482F">
        <w:tc>
          <w:tcPr>
            <w:tcW w:w="426" w:type="dxa"/>
            <w:vAlign w:val="center"/>
          </w:tcPr>
          <w:p w:rsidR="0066482F" w:rsidRPr="00865187" w:rsidRDefault="0066482F" w:rsidP="00B154D4">
            <w:pPr>
              <w:jc w:val="both"/>
            </w:pPr>
            <w:r w:rsidRPr="00865187">
              <w:t>6</w:t>
            </w:r>
          </w:p>
        </w:tc>
        <w:tc>
          <w:tcPr>
            <w:tcW w:w="2835" w:type="dxa"/>
            <w:vAlign w:val="center"/>
          </w:tcPr>
          <w:p w:rsidR="0066482F" w:rsidRPr="00865187" w:rsidRDefault="0066482F" w:rsidP="00B154D4">
            <w:pPr>
              <w:jc w:val="both"/>
            </w:pPr>
            <w:r w:rsidRPr="00865187">
              <w:t>Сети водопроводные</w:t>
            </w:r>
          </w:p>
        </w:tc>
        <w:tc>
          <w:tcPr>
            <w:tcW w:w="2126" w:type="dxa"/>
            <w:vAlign w:val="center"/>
          </w:tcPr>
          <w:p w:rsidR="0066482F" w:rsidRPr="00865187" w:rsidRDefault="0066482F" w:rsidP="00B154D4">
            <w:pPr>
              <w:jc w:val="both"/>
            </w:pPr>
            <w:r w:rsidRPr="00865187">
              <w:t>инв.№60-30003</w:t>
            </w:r>
          </w:p>
        </w:tc>
        <w:tc>
          <w:tcPr>
            <w:tcW w:w="2126" w:type="dxa"/>
            <w:vAlign w:val="center"/>
          </w:tcPr>
          <w:p w:rsidR="0066482F" w:rsidRPr="00865187" w:rsidRDefault="0066482F" w:rsidP="00B154D4">
            <w:pPr>
              <w:jc w:val="center"/>
            </w:pPr>
            <w:r w:rsidRPr="00865187">
              <w:t>-</w:t>
            </w:r>
          </w:p>
        </w:tc>
        <w:tc>
          <w:tcPr>
            <w:tcW w:w="2126" w:type="dxa"/>
            <w:vAlign w:val="center"/>
          </w:tcPr>
          <w:p w:rsidR="0066482F" w:rsidRPr="00865187" w:rsidRDefault="0066482F" w:rsidP="00B154D4">
            <w:pPr>
              <w:jc w:val="center"/>
            </w:pPr>
            <w:r w:rsidRPr="00865187">
              <w:t>-</w:t>
            </w:r>
          </w:p>
        </w:tc>
      </w:tr>
      <w:tr w:rsidR="0066482F" w:rsidRPr="00865187" w:rsidTr="0066482F">
        <w:tc>
          <w:tcPr>
            <w:tcW w:w="426" w:type="dxa"/>
            <w:vAlign w:val="center"/>
          </w:tcPr>
          <w:p w:rsidR="0066482F" w:rsidRPr="00865187" w:rsidRDefault="0066482F" w:rsidP="00B154D4">
            <w:pPr>
              <w:jc w:val="both"/>
            </w:pPr>
            <w:r w:rsidRPr="00865187">
              <w:t>7</w:t>
            </w:r>
          </w:p>
        </w:tc>
        <w:tc>
          <w:tcPr>
            <w:tcW w:w="2835" w:type="dxa"/>
            <w:vAlign w:val="center"/>
          </w:tcPr>
          <w:p w:rsidR="0066482F" w:rsidRPr="00865187" w:rsidRDefault="0066482F" w:rsidP="00B154D4">
            <w:pPr>
              <w:jc w:val="both"/>
            </w:pPr>
            <w:r w:rsidRPr="00865187">
              <w:t>Сети канализационные</w:t>
            </w:r>
          </w:p>
        </w:tc>
        <w:tc>
          <w:tcPr>
            <w:tcW w:w="2126" w:type="dxa"/>
            <w:vAlign w:val="center"/>
          </w:tcPr>
          <w:p w:rsidR="0066482F" w:rsidRPr="00865187" w:rsidRDefault="0066482F" w:rsidP="00B154D4">
            <w:pPr>
              <w:jc w:val="both"/>
            </w:pPr>
            <w:r w:rsidRPr="00865187">
              <w:t>инв.№60-30004</w:t>
            </w:r>
          </w:p>
        </w:tc>
        <w:tc>
          <w:tcPr>
            <w:tcW w:w="2126" w:type="dxa"/>
            <w:vAlign w:val="center"/>
          </w:tcPr>
          <w:p w:rsidR="0066482F" w:rsidRPr="00865187" w:rsidRDefault="0066482F" w:rsidP="00B154D4">
            <w:pPr>
              <w:jc w:val="center"/>
            </w:pPr>
            <w:r w:rsidRPr="00865187">
              <w:t>-</w:t>
            </w:r>
          </w:p>
        </w:tc>
        <w:tc>
          <w:tcPr>
            <w:tcW w:w="2126" w:type="dxa"/>
            <w:vAlign w:val="center"/>
          </w:tcPr>
          <w:p w:rsidR="0066482F" w:rsidRPr="00865187" w:rsidRDefault="0066482F" w:rsidP="00B154D4">
            <w:pPr>
              <w:jc w:val="center"/>
            </w:pPr>
            <w:r w:rsidRPr="00865187">
              <w:t>-</w:t>
            </w:r>
          </w:p>
        </w:tc>
      </w:tr>
      <w:tr w:rsidR="0066482F" w:rsidRPr="00865187" w:rsidTr="0066482F">
        <w:tc>
          <w:tcPr>
            <w:tcW w:w="426" w:type="dxa"/>
            <w:vAlign w:val="center"/>
          </w:tcPr>
          <w:p w:rsidR="0066482F" w:rsidRPr="00865187" w:rsidRDefault="0066482F" w:rsidP="00B154D4">
            <w:pPr>
              <w:jc w:val="both"/>
            </w:pPr>
            <w:r w:rsidRPr="00865187">
              <w:t>8</w:t>
            </w:r>
          </w:p>
        </w:tc>
        <w:tc>
          <w:tcPr>
            <w:tcW w:w="2835" w:type="dxa"/>
            <w:vAlign w:val="center"/>
          </w:tcPr>
          <w:p w:rsidR="0066482F" w:rsidRPr="00865187" w:rsidRDefault="0066482F" w:rsidP="00B154D4">
            <w:pPr>
              <w:jc w:val="both"/>
            </w:pPr>
            <w:r w:rsidRPr="00865187">
              <w:t>Земельный участок</w:t>
            </w:r>
          </w:p>
        </w:tc>
        <w:tc>
          <w:tcPr>
            <w:tcW w:w="2126" w:type="dxa"/>
            <w:vAlign w:val="center"/>
          </w:tcPr>
          <w:p w:rsidR="0066482F" w:rsidRPr="00865187" w:rsidRDefault="0066482F" w:rsidP="00B154D4">
            <w:pPr>
              <w:jc w:val="both"/>
            </w:pPr>
            <w:r w:rsidRPr="00865187">
              <w:t>68:09:1001003:7</w:t>
            </w:r>
          </w:p>
        </w:tc>
        <w:tc>
          <w:tcPr>
            <w:tcW w:w="2126" w:type="dxa"/>
            <w:vAlign w:val="center"/>
          </w:tcPr>
          <w:p w:rsidR="0066482F" w:rsidRPr="00865187" w:rsidRDefault="0066482F" w:rsidP="00B154D4">
            <w:pPr>
              <w:jc w:val="center"/>
            </w:pPr>
            <w:r w:rsidRPr="00865187">
              <w:t>Собственность, № 68-68-01/003/2006-038 от 20.03.2006</w:t>
            </w:r>
          </w:p>
        </w:tc>
        <w:tc>
          <w:tcPr>
            <w:tcW w:w="2126" w:type="dxa"/>
            <w:vAlign w:val="center"/>
          </w:tcPr>
          <w:p w:rsidR="0066482F" w:rsidRPr="00865187" w:rsidRDefault="0066482F" w:rsidP="00B154D4">
            <w:pPr>
              <w:jc w:val="center"/>
            </w:pPr>
            <w:r w:rsidRPr="00865187">
              <w:t>-</w:t>
            </w:r>
          </w:p>
        </w:tc>
      </w:tr>
    </w:tbl>
    <w:p w:rsidR="0012734E" w:rsidRPr="00865187" w:rsidRDefault="001D506A" w:rsidP="00ED48E2">
      <w:pPr>
        <w:ind w:right="-568" w:firstLine="709"/>
        <w:jc w:val="both"/>
        <w:rPr>
          <w:noProof/>
          <w:sz w:val="28"/>
          <w:szCs w:val="28"/>
        </w:rPr>
      </w:pPr>
      <w:r w:rsidRPr="00865187">
        <w:rPr>
          <w:noProof/>
          <w:sz w:val="28"/>
          <w:szCs w:val="28"/>
        </w:rPr>
        <w:t>Объект</w:t>
      </w:r>
      <w:r w:rsidR="00593808" w:rsidRPr="00865187">
        <w:rPr>
          <w:noProof/>
          <w:sz w:val="28"/>
          <w:szCs w:val="28"/>
        </w:rPr>
        <w:t>ы</w:t>
      </w:r>
      <w:r w:rsidRPr="00865187">
        <w:rPr>
          <w:noProof/>
          <w:sz w:val="28"/>
          <w:szCs w:val="28"/>
        </w:rPr>
        <w:t xml:space="preserve"> расположен</w:t>
      </w:r>
      <w:r w:rsidR="00593808" w:rsidRPr="00865187">
        <w:rPr>
          <w:noProof/>
          <w:sz w:val="28"/>
          <w:szCs w:val="28"/>
        </w:rPr>
        <w:t>ы</w:t>
      </w:r>
      <w:r w:rsidRPr="00865187">
        <w:rPr>
          <w:noProof/>
          <w:sz w:val="28"/>
          <w:szCs w:val="28"/>
        </w:rPr>
        <w:t xml:space="preserve"> на земельном участке общей площадью </w:t>
      </w:r>
      <w:r w:rsidR="0066482F" w:rsidRPr="00865187">
        <w:rPr>
          <w:noProof/>
          <w:sz w:val="28"/>
          <w:szCs w:val="28"/>
        </w:rPr>
        <w:t xml:space="preserve">5907 </w:t>
      </w:r>
      <w:r w:rsidRPr="00865187">
        <w:rPr>
          <w:noProof/>
          <w:sz w:val="28"/>
          <w:szCs w:val="28"/>
        </w:rPr>
        <w:t>кв.м</w:t>
      </w:r>
      <w:r w:rsidR="00ED48E2" w:rsidRPr="00865187">
        <w:rPr>
          <w:noProof/>
          <w:sz w:val="28"/>
          <w:szCs w:val="28"/>
        </w:rPr>
        <w:t xml:space="preserve">. </w:t>
      </w:r>
      <w:r w:rsidRPr="00865187">
        <w:rPr>
          <w:noProof/>
          <w:sz w:val="28"/>
          <w:szCs w:val="28"/>
        </w:rPr>
        <w:t>Вид права:</w:t>
      </w:r>
      <w:r w:rsidR="0066482F" w:rsidRPr="00865187">
        <w:rPr>
          <w:noProof/>
          <w:sz w:val="28"/>
          <w:szCs w:val="28"/>
        </w:rPr>
        <w:t xml:space="preserve"> собственность. </w:t>
      </w:r>
    </w:p>
    <w:p w:rsidR="0066482F" w:rsidRPr="00865187" w:rsidRDefault="00ED48E2" w:rsidP="0066482F">
      <w:pPr>
        <w:spacing w:line="276" w:lineRule="auto"/>
        <w:ind w:right="-568" w:firstLine="708"/>
        <w:jc w:val="both"/>
        <w:rPr>
          <w:sz w:val="28"/>
          <w:szCs w:val="28"/>
        </w:rPr>
      </w:pPr>
      <w:r w:rsidRPr="00865187">
        <w:rPr>
          <w:rFonts w:eastAsia="Calibri"/>
          <w:sz w:val="28"/>
          <w:szCs w:val="28"/>
          <w:lang w:eastAsia="en-US"/>
        </w:rPr>
        <w:t>Визуальный осмотр объект</w:t>
      </w:r>
      <w:r w:rsidR="00013718" w:rsidRPr="00865187">
        <w:rPr>
          <w:rFonts w:eastAsia="Calibri"/>
          <w:sz w:val="28"/>
          <w:szCs w:val="28"/>
          <w:lang w:eastAsia="en-US"/>
        </w:rPr>
        <w:t>ов</w:t>
      </w:r>
      <w:r w:rsidRPr="00865187">
        <w:rPr>
          <w:rFonts w:eastAsia="Calibri"/>
          <w:sz w:val="28"/>
          <w:szCs w:val="28"/>
          <w:lang w:eastAsia="en-US"/>
        </w:rPr>
        <w:t xml:space="preserve"> осуществляется претендентами </w:t>
      </w:r>
      <w:r w:rsidRPr="00865187">
        <w:rPr>
          <w:rFonts w:eastAsia="Calibri"/>
          <w:sz w:val="28"/>
          <w:szCs w:val="28"/>
          <w:lang w:eastAsia="en-US"/>
        </w:rPr>
        <w:br/>
        <w:t xml:space="preserve">по предварительной записи в </w:t>
      </w:r>
      <w:r w:rsidR="0066482F" w:rsidRPr="00865187">
        <w:rPr>
          <w:sz w:val="28"/>
          <w:szCs w:val="28"/>
        </w:rPr>
        <w:t>АО «Газпром газораспределение Тамбов»</w:t>
      </w:r>
      <w:r w:rsidR="0066482F" w:rsidRPr="00865187"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  <w:r w:rsidRPr="00865187">
        <w:rPr>
          <w:rFonts w:eastAsia="Calibri"/>
          <w:sz w:val="28"/>
          <w:szCs w:val="28"/>
          <w:lang w:eastAsia="en-US"/>
        </w:rPr>
        <w:t xml:space="preserve">Ознакомление претендентов с правоустанавливающими документами на предмет торгов осуществляется в </w:t>
      </w:r>
      <w:r w:rsidRPr="00865187">
        <w:rPr>
          <w:rFonts w:eastAsia="Calibri"/>
          <w:sz w:val="28"/>
          <w:szCs w:val="28"/>
          <w:shd w:val="clear" w:color="auto" w:fill="FFFFFF"/>
          <w:lang w:eastAsia="en-US"/>
        </w:rPr>
        <w:t>будние дни с 09:00 до 16:00 (время местное)</w:t>
      </w:r>
      <w:r w:rsidRPr="00865187">
        <w:rPr>
          <w:rFonts w:eastAsia="Calibri"/>
          <w:sz w:val="28"/>
          <w:szCs w:val="28"/>
          <w:lang w:eastAsia="en-US"/>
        </w:rPr>
        <w:t xml:space="preserve"> по адресу: </w:t>
      </w:r>
      <w:r w:rsidR="0066482F" w:rsidRPr="00865187">
        <w:rPr>
          <w:sz w:val="28"/>
          <w:szCs w:val="28"/>
        </w:rPr>
        <w:t>г. Тамбов, ул. Московская, 19Д</w:t>
      </w:r>
      <w:r w:rsidR="0066482F" w:rsidRPr="00865187">
        <w:rPr>
          <w:rFonts w:eastAsia="Calibri"/>
          <w:sz w:val="28"/>
          <w:szCs w:val="28"/>
        </w:rPr>
        <w:t xml:space="preserve">. </w:t>
      </w:r>
      <w:r w:rsidRPr="00865187">
        <w:rPr>
          <w:rFonts w:eastAsia="Calibri"/>
          <w:sz w:val="28"/>
          <w:szCs w:val="28"/>
          <w:lang w:eastAsia="en-US"/>
        </w:rPr>
        <w:t xml:space="preserve">Контактное лицо: </w:t>
      </w:r>
      <w:r w:rsidR="0066482F" w:rsidRPr="00865187">
        <w:rPr>
          <w:sz w:val="28"/>
          <w:szCs w:val="28"/>
        </w:rPr>
        <w:t>Утешева Ольга Олеговна, т. +7 (4752) 78-42-11, +7 (995) 962-41-35, Моргунова Анна Романовна, т. +7 (4752) 78-42-19.</w:t>
      </w:r>
    </w:p>
    <w:p w:rsidR="000A4A2E" w:rsidRPr="00865187" w:rsidRDefault="000A4A2E" w:rsidP="0066482F">
      <w:pPr>
        <w:spacing w:line="276" w:lineRule="auto"/>
        <w:ind w:right="-568" w:firstLine="708"/>
        <w:jc w:val="both"/>
        <w:rPr>
          <w:sz w:val="28"/>
          <w:szCs w:val="28"/>
        </w:rPr>
      </w:pPr>
      <w:r w:rsidRPr="00865187">
        <w:rPr>
          <w:b/>
          <w:sz w:val="28"/>
          <w:szCs w:val="28"/>
        </w:rPr>
        <w:t>Начальная</w:t>
      </w:r>
      <w:r w:rsidR="005B089E" w:rsidRPr="00865187">
        <w:rPr>
          <w:b/>
          <w:sz w:val="28"/>
          <w:szCs w:val="28"/>
        </w:rPr>
        <w:t xml:space="preserve"> (</w:t>
      </w:r>
      <w:r w:rsidRPr="00865187">
        <w:rPr>
          <w:b/>
          <w:sz w:val="28"/>
          <w:szCs w:val="28"/>
        </w:rPr>
        <w:t>минимальная) ц</w:t>
      </w:r>
      <w:r w:rsidR="005B089E" w:rsidRPr="00865187">
        <w:rPr>
          <w:b/>
          <w:sz w:val="28"/>
          <w:szCs w:val="28"/>
        </w:rPr>
        <w:t>ена</w:t>
      </w:r>
      <w:r w:rsidR="006D0BDA" w:rsidRPr="00865187">
        <w:rPr>
          <w:b/>
          <w:sz w:val="28"/>
          <w:szCs w:val="28"/>
        </w:rPr>
        <w:t>:</w:t>
      </w:r>
      <w:r w:rsidR="00AF0C14" w:rsidRPr="00865187">
        <w:rPr>
          <w:b/>
          <w:sz w:val="28"/>
          <w:szCs w:val="28"/>
        </w:rPr>
        <w:t xml:space="preserve"> </w:t>
      </w:r>
      <w:r w:rsidR="00487AFA" w:rsidRPr="00865187">
        <w:rPr>
          <w:sz w:val="28"/>
          <w:szCs w:val="28"/>
        </w:rPr>
        <w:t>3 196 300,00</w:t>
      </w:r>
      <w:r w:rsidR="00487AFA" w:rsidRPr="00865187">
        <w:rPr>
          <w:b/>
          <w:sz w:val="28"/>
          <w:szCs w:val="28"/>
        </w:rPr>
        <w:t xml:space="preserve"> </w:t>
      </w:r>
      <w:r w:rsidR="008B6F37" w:rsidRPr="00865187">
        <w:rPr>
          <w:sz w:val="28"/>
          <w:szCs w:val="28"/>
        </w:rPr>
        <w:t>руб. (</w:t>
      </w:r>
      <w:r w:rsidR="00487AFA" w:rsidRPr="00865187">
        <w:rPr>
          <w:sz w:val="28"/>
          <w:szCs w:val="28"/>
        </w:rPr>
        <w:t>с учетом</w:t>
      </w:r>
      <w:r w:rsidR="008B6F37" w:rsidRPr="00865187">
        <w:rPr>
          <w:sz w:val="28"/>
          <w:szCs w:val="28"/>
        </w:rPr>
        <w:t xml:space="preserve"> НДС)</w:t>
      </w:r>
      <w:r w:rsidR="0066482F" w:rsidRPr="00865187">
        <w:rPr>
          <w:sz w:val="28"/>
          <w:szCs w:val="28"/>
        </w:rPr>
        <w:t>.</w:t>
      </w:r>
    </w:p>
    <w:p w:rsidR="006D0BDA" w:rsidRPr="00865187" w:rsidRDefault="00AF0C14" w:rsidP="009178FF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Размер задатка: 10% от начальной (минимальной) цены продажи.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Обеспечение заявки (Задаток) должно поступить на счёт </w:t>
      </w:r>
      <w:r w:rsidR="0066482F" w:rsidRPr="00865187">
        <w:rPr>
          <w:sz w:val="28"/>
          <w:szCs w:val="28"/>
        </w:rPr>
        <w:t>ЭТП</w:t>
      </w:r>
      <w:r w:rsidRPr="00865187">
        <w:rPr>
          <w:sz w:val="28"/>
          <w:szCs w:val="28"/>
        </w:rPr>
        <w:t xml:space="preserve"> </w:t>
      </w:r>
      <w:r w:rsidRPr="00865187">
        <w:rPr>
          <w:color w:val="auto"/>
          <w:sz w:val="28"/>
          <w:szCs w:val="28"/>
        </w:rPr>
        <w:t xml:space="preserve">не позднее </w:t>
      </w:r>
      <w:r w:rsidR="0066482F" w:rsidRPr="00865187">
        <w:rPr>
          <w:color w:val="auto"/>
          <w:sz w:val="28"/>
          <w:szCs w:val="28"/>
        </w:rPr>
        <w:t>26 июня</w:t>
      </w:r>
      <w:r w:rsidRPr="00865187">
        <w:rPr>
          <w:sz w:val="28"/>
          <w:szCs w:val="28"/>
        </w:rPr>
        <w:t xml:space="preserve"> </w:t>
      </w:r>
      <w:r w:rsidRPr="00865187">
        <w:rPr>
          <w:color w:val="auto"/>
          <w:sz w:val="28"/>
          <w:szCs w:val="28"/>
        </w:rPr>
        <w:t>202</w:t>
      </w:r>
      <w:r w:rsidR="0066482F" w:rsidRPr="00865187">
        <w:rPr>
          <w:color w:val="auto"/>
          <w:sz w:val="28"/>
          <w:szCs w:val="28"/>
        </w:rPr>
        <w:t>3</w:t>
      </w:r>
      <w:r w:rsidRPr="00865187">
        <w:rPr>
          <w:color w:val="auto"/>
          <w:sz w:val="28"/>
          <w:szCs w:val="28"/>
        </w:rPr>
        <w:t xml:space="preserve"> г. 18:00 по московскому времени. 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Задаток, перечисленный победителем открытого аукциона </w:t>
      </w:r>
      <w:r w:rsidRPr="00865187">
        <w:rPr>
          <w:color w:val="auto"/>
          <w:sz w:val="28"/>
          <w:szCs w:val="28"/>
        </w:rPr>
        <w:br/>
        <w:t xml:space="preserve">в электронной форме, засчитывается в счет оплаты Имущества. Порядок внесения обеспечения заявки (задатка) и его возврата: в соответствии </w:t>
      </w:r>
      <w:r w:rsidRPr="00865187">
        <w:rPr>
          <w:color w:val="auto"/>
          <w:sz w:val="28"/>
          <w:szCs w:val="28"/>
        </w:rPr>
        <w:br/>
        <w:t xml:space="preserve">с регламентом </w:t>
      </w:r>
      <w:r w:rsidR="0066482F" w:rsidRPr="00865187">
        <w:rPr>
          <w:color w:val="auto"/>
          <w:sz w:val="28"/>
          <w:szCs w:val="28"/>
        </w:rPr>
        <w:t xml:space="preserve">ЭТП. 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b/>
          <w:color w:val="auto"/>
          <w:sz w:val="28"/>
          <w:szCs w:val="28"/>
        </w:rPr>
        <w:t>Требования к электронной подписи участников:</w:t>
      </w:r>
      <w:r w:rsidRPr="00865187">
        <w:rPr>
          <w:color w:val="auto"/>
          <w:sz w:val="28"/>
          <w:szCs w:val="28"/>
        </w:rPr>
        <w:t xml:space="preserve"> не разрешается подавать заявки без использования ЭП.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b/>
          <w:color w:val="auto"/>
          <w:sz w:val="28"/>
          <w:szCs w:val="28"/>
        </w:rPr>
        <w:t>Время ожидания ценовых предложений:</w:t>
      </w:r>
      <w:r w:rsidRPr="00865187">
        <w:rPr>
          <w:color w:val="auto"/>
          <w:sz w:val="28"/>
          <w:szCs w:val="28"/>
        </w:rPr>
        <w:t xml:space="preserve"> 10 минут.</w:t>
      </w:r>
    </w:p>
    <w:p w:rsidR="00445DA5" w:rsidRPr="00865187" w:rsidRDefault="00445DA5" w:rsidP="009178FF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Аукцион проводится путем повышения начальной цены на величину, кратной величине «шага аукционе».</w:t>
      </w:r>
    </w:p>
    <w:p w:rsidR="00445DA5" w:rsidRPr="00865187" w:rsidRDefault="00445DA5" w:rsidP="009178FF">
      <w:pPr>
        <w:ind w:firstLine="709"/>
        <w:jc w:val="both"/>
        <w:rPr>
          <w:sz w:val="28"/>
          <w:szCs w:val="28"/>
        </w:rPr>
      </w:pPr>
      <w:r w:rsidRPr="00865187">
        <w:rPr>
          <w:b/>
          <w:sz w:val="28"/>
          <w:szCs w:val="28"/>
        </w:rPr>
        <w:t>Величина повышения начальной цены</w:t>
      </w:r>
      <w:r w:rsidRPr="00865187">
        <w:rPr>
          <w:sz w:val="28"/>
          <w:szCs w:val="28"/>
        </w:rPr>
        <w:t xml:space="preserve"> («шаг аукциона») </w:t>
      </w:r>
      <w:r w:rsidR="0066482F" w:rsidRPr="00865187">
        <w:rPr>
          <w:sz w:val="28"/>
          <w:szCs w:val="28"/>
        </w:rPr>
        <w:t>– 1</w:t>
      </w:r>
      <w:r w:rsidRPr="00865187">
        <w:rPr>
          <w:sz w:val="28"/>
          <w:szCs w:val="28"/>
        </w:rPr>
        <w:t xml:space="preserve">% </w:t>
      </w:r>
      <w:r w:rsidRPr="00865187">
        <w:rPr>
          <w:sz w:val="28"/>
          <w:szCs w:val="28"/>
        </w:rPr>
        <w:br/>
        <w:t>от начальной (минимальной) цены продажи.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b/>
          <w:color w:val="auto"/>
          <w:sz w:val="28"/>
          <w:szCs w:val="28"/>
        </w:rPr>
        <w:t>Место подачи (приема) заявок:</w:t>
      </w:r>
      <w:r w:rsidRPr="00865187">
        <w:rPr>
          <w:color w:val="auto"/>
          <w:sz w:val="28"/>
          <w:szCs w:val="28"/>
        </w:rPr>
        <w:t xml:space="preserve"> </w:t>
      </w:r>
      <w:r w:rsidR="0066482F" w:rsidRPr="00865187">
        <w:rPr>
          <w:sz w:val="28"/>
          <w:szCs w:val="28"/>
        </w:rPr>
        <w:t>http://etpgpb.ru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b/>
          <w:color w:val="auto"/>
          <w:sz w:val="28"/>
          <w:szCs w:val="28"/>
        </w:rPr>
        <w:t>Дата и время начала подачи (приема) заявок:</w:t>
      </w:r>
      <w:r w:rsidRPr="00865187">
        <w:rPr>
          <w:color w:val="auto"/>
          <w:sz w:val="28"/>
          <w:szCs w:val="28"/>
        </w:rPr>
        <w:t xml:space="preserve"> </w:t>
      </w:r>
      <w:r w:rsidR="00901FC4" w:rsidRPr="00865187">
        <w:rPr>
          <w:color w:val="auto"/>
          <w:sz w:val="28"/>
          <w:szCs w:val="28"/>
        </w:rPr>
        <w:t>25.05.2023</w:t>
      </w:r>
      <w:r w:rsidRPr="00865187">
        <w:rPr>
          <w:color w:val="auto"/>
          <w:sz w:val="28"/>
          <w:szCs w:val="28"/>
        </w:rPr>
        <w:br/>
        <w:t>в 09 часов 00 минут по московскому времени.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b/>
          <w:color w:val="auto"/>
          <w:sz w:val="28"/>
          <w:szCs w:val="28"/>
        </w:rPr>
        <w:t>Дата и время окончания подачи (приема) заявок:</w:t>
      </w:r>
      <w:r w:rsidRPr="00865187">
        <w:rPr>
          <w:color w:val="auto"/>
          <w:sz w:val="28"/>
          <w:szCs w:val="28"/>
        </w:rPr>
        <w:t xml:space="preserve"> </w:t>
      </w:r>
      <w:r w:rsidR="00901FC4" w:rsidRPr="00865187">
        <w:rPr>
          <w:color w:val="auto"/>
          <w:sz w:val="28"/>
          <w:szCs w:val="28"/>
        </w:rPr>
        <w:t>26.06.2023</w:t>
      </w:r>
      <w:r w:rsidRPr="00865187">
        <w:rPr>
          <w:color w:val="auto"/>
          <w:sz w:val="28"/>
          <w:szCs w:val="28"/>
        </w:rPr>
        <w:br/>
        <w:t>в 18 часов 00 минут по московскому времени.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b/>
          <w:color w:val="auto"/>
          <w:sz w:val="28"/>
          <w:szCs w:val="28"/>
        </w:rPr>
        <w:lastRenderedPageBreak/>
        <w:t>Дата определения участников:</w:t>
      </w:r>
      <w:r w:rsidRPr="00865187">
        <w:rPr>
          <w:color w:val="auto"/>
          <w:sz w:val="28"/>
          <w:szCs w:val="28"/>
        </w:rPr>
        <w:t xml:space="preserve"> </w:t>
      </w:r>
      <w:r w:rsidR="00901FC4" w:rsidRPr="00865187">
        <w:rPr>
          <w:color w:val="auto"/>
          <w:sz w:val="28"/>
          <w:szCs w:val="28"/>
        </w:rPr>
        <w:t>27.06.2023</w:t>
      </w:r>
      <w:r w:rsidRPr="00865187">
        <w:rPr>
          <w:color w:val="auto"/>
          <w:sz w:val="28"/>
          <w:szCs w:val="28"/>
        </w:rPr>
        <w:t xml:space="preserve"> до 18 часов 00 минут </w:t>
      </w:r>
      <w:r w:rsidRPr="00865187">
        <w:rPr>
          <w:color w:val="auto"/>
          <w:sz w:val="28"/>
          <w:szCs w:val="28"/>
        </w:rPr>
        <w:br/>
        <w:t>по московскому времени.</w:t>
      </w:r>
    </w:p>
    <w:p w:rsidR="00445DA5" w:rsidRPr="00865187" w:rsidRDefault="00445DA5" w:rsidP="009178FF">
      <w:pPr>
        <w:ind w:firstLine="709"/>
        <w:jc w:val="both"/>
        <w:rPr>
          <w:sz w:val="28"/>
          <w:szCs w:val="28"/>
        </w:rPr>
      </w:pPr>
      <w:r w:rsidRPr="00865187">
        <w:rPr>
          <w:b/>
          <w:sz w:val="28"/>
          <w:szCs w:val="28"/>
        </w:rPr>
        <w:t>Дата и время проведения открытого аукциона в электронной форме:</w:t>
      </w:r>
      <w:r w:rsidRPr="00865187">
        <w:rPr>
          <w:sz w:val="28"/>
          <w:szCs w:val="28"/>
        </w:rPr>
        <w:t xml:space="preserve"> </w:t>
      </w:r>
      <w:r w:rsidR="00901FC4" w:rsidRPr="00865187">
        <w:rPr>
          <w:sz w:val="28"/>
          <w:szCs w:val="28"/>
        </w:rPr>
        <w:t>28.06.2023</w:t>
      </w:r>
      <w:r w:rsidRPr="00865187">
        <w:rPr>
          <w:sz w:val="28"/>
          <w:szCs w:val="28"/>
        </w:rPr>
        <w:t xml:space="preserve"> в 1</w:t>
      </w:r>
      <w:r w:rsidR="00487AFA" w:rsidRPr="00865187">
        <w:rPr>
          <w:sz w:val="28"/>
          <w:szCs w:val="28"/>
        </w:rPr>
        <w:t>1</w:t>
      </w:r>
      <w:r w:rsidRPr="00865187">
        <w:rPr>
          <w:sz w:val="28"/>
          <w:szCs w:val="28"/>
        </w:rPr>
        <w:t xml:space="preserve"> часов 00 минут по московскому времени. </w:t>
      </w:r>
    </w:p>
    <w:p w:rsidR="009178FF" w:rsidRPr="00865187" w:rsidRDefault="009178FF" w:rsidP="009178FF">
      <w:pPr>
        <w:pStyle w:val="Default"/>
        <w:jc w:val="center"/>
        <w:rPr>
          <w:b/>
          <w:color w:val="auto"/>
          <w:sz w:val="28"/>
          <w:szCs w:val="28"/>
        </w:rPr>
      </w:pPr>
    </w:p>
    <w:p w:rsidR="00445DA5" w:rsidRPr="00865187" w:rsidRDefault="00445DA5" w:rsidP="009178FF">
      <w:pPr>
        <w:pStyle w:val="Default"/>
        <w:jc w:val="center"/>
        <w:rPr>
          <w:b/>
          <w:color w:val="auto"/>
          <w:sz w:val="28"/>
          <w:szCs w:val="28"/>
        </w:rPr>
      </w:pPr>
      <w:r w:rsidRPr="00865187">
        <w:rPr>
          <w:b/>
          <w:color w:val="auto"/>
          <w:sz w:val="28"/>
          <w:szCs w:val="28"/>
        </w:rPr>
        <w:t xml:space="preserve">Единые требования к Участникам открытого аукциона </w:t>
      </w:r>
      <w:r w:rsidR="009178FF" w:rsidRPr="00865187">
        <w:rPr>
          <w:b/>
          <w:color w:val="auto"/>
          <w:sz w:val="28"/>
          <w:szCs w:val="28"/>
        </w:rPr>
        <w:br/>
        <w:t xml:space="preserve">в </w:t>
      </w:r>
      <w:r w:rsidRPr="00865187">
        <w:rPr>
          <w:b/>
          <w:color w:val="auto"/>
          <w:sz w:val="28"/>
          <w:szCs w:val="28"/>
        </w:rPr>
        <w:t>электронной форме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>Участником открытого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капитала, или любое физическое лицо, в том числе индивидуальный предприниматель, претендующее на заключение договора.</w:t>
      </w:r>
    </w:p>
    <w:p w:rsidR="00901FC4" w:rsidRPr="00865187" w:rsidRDefault="00901FC4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Для участия в открытом аукционе необходимо зарегистрироваться на ЭТП ГПБ и в соответствии с регламентом ЭТП, размещенном на сайте http://etpgpb.ru. 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>В установленный в извещении срок для участия в открытом аукционе предоставить: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а)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банковские реквизиты, ОГРН </w:t>
      </w:r>
      <w:r w:rsidR="009178FF" w:rsidRPr="00865187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 xml:space="preserve">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</w:t>
      </w:r>
      <w:r w:rsidR="009178FF" w:rsidRPr="00865187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 xml:space="preserve">и приложить следующие документы: 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б) сканированную копию выписки из ЕГРЮЛ (для юридического лица), выписку из ЕГРИП (для ИП),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в) 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(или)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заинтересованностью; согласие собственника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нотариально удостоверенное согласие супруга на приобретение указанного имущества (для физического лица); 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lastRenderedPageBreak/>
        <w:t xml:space="preserve">г) сканированную копию документа, подтверждающего полномочия руководителя; 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д)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е) информацию о цепочке собственников, включая бенефициаров </w:t>
      </w:r>
      <w:r w:rsidR="009178FF" w:rsidRPr="00865187">
        <w:rPr>
          <w:color w:val="auto"/>
          <w:sz w:val="28"/>
          <w:szCs w:val="28"/>
        </w:rPr>
        <w:br/>
        <w:t xml:space="preserve">(в </w:t>
      </w:r>
      <w:proofErr w:type="spellStart"/>
      <w:r w:rsidR="009178FF" w:rsidRPr="00865187">
        <w:rPr>
          <w:color w:val="auto"/>
          <w:sz w:val="28"/>
          <w:szCs w:val="28"/>
        </w:rPr>
        <w:t>т.ч</w:t>
      </w:r>
      <w:proofErr w:type="spellEnd"/>
      <w:r w:rsidR="009178FF" w:rsidRPr="00865187">
        <w:rPr>
          <w:color w:val="auto"/>
          <w:sz w:val="28"/>
          <w:szCs w:val="28"/>
        </w:rPr>
        <w:t>.</w:t>
      </w:r>
      <w:r w:rsidRPr="00865187">
        <w:rPr>
          <w:color w:val="auto"/>
          <w:sz w:val="28"/>
          <w:szCs w:val="28"/>
        </w:rPr>
        <w:t xml:space="preserve"> конечных), с подтверждением соответствующими документами. 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>Непредставление вышеперечисленных документов может служить основанием для не допуска к участию в торгах.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178FF" w:rsidRPr="00865187" w:rsidRDefault="00445DA5" w:rsidP="009178FF">
      <w:pPr>
        <w:pStyle w:val="Default"/>
        <w:jc w:val="center"/>
        <w:rPr>
          <w:b/>
          <w:color w:val="auto"/>
          <w:sz w:val="28"/>
          <w:szCs w:val="28"/>
        </w:rPr>
      </w:pPr>
      <w:r w:rsidRPr="00865187">
        <w:rPr>
          <w:b/>
          <w:color w:val="auto"/>
          <w:sz w:val="28"/>
          <w:szCs w:val="28"/>
        </w:rPr>
        <w:t>Подача заявки на участие в открытом аукционе в электронной форме</w:t>
      </w:r>
    </w:p>
    <w:p w:rsidR="00445DA5" w:rsidRPr="00865187" w:rsidRDefault="009178FF" w:rsidP="009178FF">
      <w:pPr>
        <w:pStyle w:val="Default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ab/>
      </w:r>
      <w:r w:rsidR="00C001B3" w:rsidRPr="00865187">
        <w:rPr>
          <w:rFonts w:eastAsia="Calibri"/>
          <w:sz w:val="28"/>
          <w:szCs w:val="28"/>
        </w:rPr>
        <w:t>ЭТП</w:t>
      </w:r>
      <w:r w:rsidR="00C001B3" w:rsidRPr="00865187">
        <w:rPr>
          <w:color w:val="auto"/>
          <w:sz w:val="28"/>
          <w:szCs w:val="28"/>
        </w:rPr>
        <w:t xml:space="preserve"> </w:t>
      </w:r>
      <w:r w:rsidR="00445DA5" w:rsidRPr="00865187">
        <w:rPr>
          <w:color w:val="auto"/>
          <w:sz w:val="28"/>
          <w:szCs w:val="28"/>
        </w:rPr>
        <w:t xml:space="preserve">обеспечивает для Участников функционал подачи заявок </w:t>
      </w:r>
      <w:r w:rsidRPr="00865187">
        <w:rPr>
          <w:color w:val="auto"/>
          <w:sz w:val="28"/>
          <w:szCs w:val="28"/>
        </w:rPr>
        <w:br/>
      </w:r>
      <w:r w:rsidR="00445DA5" w:rsidRPr="00865187">
        <w:rPr>
          <w:color w:val="auto"/>
          <w:sz w:val="28"/>
          <w:szCs w:val="28"/>
        </w:rPr>
        <w:t>на участие в торгах.</w:t>
      </w:r>
    </w:p>
    <w:p w:rsidR="00445DA5" w:rsidRPr="00865187" w:rsidRDefault="00445DA5" w:rsidP="009178FF">
      <w:pPr>
        <w:pStyle w:val="Default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ab/>
        <w:t xml:space="preserve">Формирование и направление заявки на участие в торгах производится Участником в соответствии с Руководством пользователя </w:t>
      </w:r>
      <w:r w:rsidR="00C001B3" w:rsidRPr="00865187">
        <w:rPr>
          <w:rFonts w:eastAsia="Calibri"/>
          <w:sz w:val="28"/>
          <w:szCs w:val="28"/>
        </w:rPr>
        <w:t>ЭТП</w:t>
      </w:r>
      <w:r w:rsidR="00C001B3" w:rsidRPr="00865187">
        <w:rPr>
          <w:color w:val="auto"/>
          <w:sz w:val="28"/>
          <w:szCs w:val="28"/>
        </w:rPr>
        <w:t xml:space="preserve">, </w:t>
      </w:r>
      <w:r w:rsidRPr="00865187">
        <w:rPr>
          <w:color w:val="auto"/>
          <w:sz w:val="28"/>
          <w:szCs w:val="28"/>
        </w:rPr>
        <w:t xml:space="preserve">которое размещается в открытой части </w:t>
      </w:r>
      <w:r w:rsidR="00C001B3" w:rsidRPr="00865187">
        <w:rPr>
          <w:rFonts w:eastAsia="Calibri"/>
          <w:sz w:val="28"/>
          <w:szCs w:val="28"/>
        </w:rPr>
        <w:t>ЭТП.</w:t>
      </w:r>
    </w:p>
    <w:p w:rsidR="00445DA5" w:rsidRPr="00865187" w:rsidRDefault="00445DA5" w:rsidP="009178FF">
      <w:pPr>
        <w:pStyle w:val="Default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ab/>
        <w:t xml:space="preserve">Срок представления (приема) заявок на участие в торгах определяется Заказчиком в соответствии с данным извещением. </w:t>
      </w:r>
    </w:p>
    <w:p w:rsidR="00445DA5" w:rsidRPr="00865187" w:rsidRDefault="00445DA5" w:rsidP="009178FF">
      <w:pPr>
        <w:pStyle w:val="Default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ab/>
        <w:t xml:space="preserve">Участник вправе подать заявку на участие в торгах в любой момент, начиная с момента размещения на сайте площадки извещения </w:t>
      </w:r>
      <w:r w:rsidR="009178FF" w:rsidRPr="00865187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 xml:space="preserve">о проведении торгов, и до предусмотренных извещением о торгах даты </w:t>
      </w:r>
      <w:r w:rsidR="009178FF" w:rsidRPr="00865187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 xml:space="preserve">и времени окончания срока подачи заявок. Заявки направляются Участником на </w:t>
      </w:r>
      <w:r w:rsidR="00C001B3" w:rsidRPr="00865187">
        <w:rPr>
          <w:rFonts w:eastAsia="Calibri"/>
          <w:sz w:val="28"/>
          <w:szCs w:val="28"/>
        </w:rPr>
        <w:t>ЭТП</w:t>
      </w:r>
      <w:r w:rsidR="00C001B3" w:rsidRPr="00865187">
        <w:rPr>
          <w:color w:val="auto"/>
          <w:sz w:val="28"/>
          <w:szCs w:val="28"/>
        </w:rPr>
        <w:t xml:space="preserve"> </w:t>
      </w:r>
      <w:r w:rsidRPr="00865187">
        <w:rPr>
          <w:color w:val="auto"/>
          <w:sz w:val="28"/>
          <w:szCs w:val="28"/>
        </w:rPr>
        <w:t>в форме электронных документов.</w:t>
      </w:r>
    </w:p>
    <w:p w:rsidR="00445DA5" w:rsidRPr="00865187" w:rsidRDefault="00445DA5" w:rsidP="009178FF">
      <w:pPr>
        <w:pStyle w:val="Default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ab/>
        <w:t xml:space="preserve">Участник открытого аукциона в электронной форме вправе отозвать заявку на участие в торгах не позднее окончания срока подачи заявок </w:t>
      </w:r>
      <w:r w:rsidR="009178FF" w:rsidRPr="00865187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 xml:space="preserve">в соответствии с Руководством пользователя </w:t>
      </w:r>
      <w:r w:rsidR="00C001B3" w:rsidRPr="00865187">
        <w:rPr>
          <w:rFonts w:eastAsia="Calibri"/>
          <w:sz w:val="28"/>
          <w:szCs w:val="28"/>
        </w:rPr>
        <w:t>ЭТП</w:t>
      </w:r>
      <w:r w:rsidR="00C001B3" w:rsidRPr="00865187">
        <w:rPr>
          <w:color w:val="auto"/>
          <w:sz w:val="28"/>
          <w:szCs w:val="28"/>
        </w:rPr>
        <w:t xml:space="preserve">, </w:t>
      </w:r>
      <w:r w:rsidRPr="00865187">
        <w:rPr>
          <w:color w:val="auto"/>
          <w:sz w:val="28"/>
          <w:szCs w:val="28"/>
        </w:rPr>
        <w:t xml:space="preserve">которое размещается </w:t>
      </w:r>
      <w:r w:rsidR="009178FF" w:rsidRPr="00865187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 xml:space="preserve">в открытой части </w:t>
      </w:r>
      <w:r w:rsidR="00C001B3" w:rsidRPr="00865187">
        <w:rPr>
          <w:rFonts w:eastAsia="Calibri"/>
          <w:sz w:val="28"/>
          <w:szCs w:val="28"/>
        </w:rPr>
        <w:t>ЭТП.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178FF" w:rsidRPr="00865187" w:rsidRDefault="00445DA5" w:rsidP="009178FF">
      <w:pPr>
        <w:pStyle w:val="Default"/>
        <w:jc w:val="center"/>
        <w:rPr>
          <w:b/>
          <w:color w:val="auto"/>
          <w:sz w:val="28"/>
          <w:szCs w:val="28"/>
        </w:rPr>
      </w:pPr>
      <w:r w:rsidRPr="00865187">
        <w:rPr>
          <w:b/>
          <w:color w:val="auto"/>
          <w:sz w:val="28"/>
          <w:szCs w:val="28"/>
        </w:rPr>
        <w:t>Рассмотрение заявок и допуск к участию</w:t>
      </w:r>
    </w:p>
    <w:p w:rsidR="00445DA5" w:rsidRPr="00865187" w:rsidRDefault="00C001B3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rFonts w:eastAsia="Calibri"/>
          <w:sz w:val="28"/>
          <w:szCs w:val="28"/>
        </w:rPr>
        <w:t>ЭТП</w:t>
      </w:r>
      <w:r w:rsidRPr="00865187">
        <w:rPr>
          <w:color w:val="auto"/>
          <w:sz w:val="28"/>
          <w:szCs w:val="28"/>
        </w:rPr>
        <w:t xml:space="preserve"> </w:t>
      </w:r>
      <w:r w:rsidR="00445DA5" w:rsidRPr="00865187">
        <w:rPr>
          <w:color w:val="auto"/>
          <w:sz w:val="28"/>
          <w:szCs w:val="28"/>
        </w:rPr>
        <w:t xml:space="preserve">обеспечивает для пользователей Организаторов / Заказчиков функционал по рассмотрению заявок на участие в торгах в соответствии </w:t>
      </w:r>
      <w:r w:rsidR="009178FF" w:rsidRPr="00865187">
        <w:rPr>
          <w:color w:val="auto"/>
          <w:sz w:val="28"/>
          <w:szCs w:val="28"/>
        </w:rPr>
        <w:br/>
      </w:r>
      <w:r w:rsidR="00445DA5" w:rsidRPr="00865187">
        <w:rPr>
          <w:color w:val="auto"/>
          <w:sz w:val="28"/>
          <w:szCs w:val="28"/>
        </w:rPr>
        <w:t xml:space="preserve">с Руководством оператора </w:t>
      </w:r>
      <w:r w:rsidRPr="00865187">
        <w:rPr>
          <w:rFonts w:eastAsia="Calibri"/>
          <w:sz w:val="28"/>
          <w:szCs w:val="28"/>
        </w:rPr>
        <w:t>ЭТП</w:t>
      </w:r>
      <w:r w:rsidRPr="00865187">
        <w:rPr>
          <w:color w:val="auto"/>
          <w:sz w:val="28"/>
          <w:szCs w:val="28"/>
        </w:rPr>
        <w:t xml:space="preserve">, </w:t>
      </w:r>
      <w:r w:rsidR="00445DA5" w:rsidRPr="00865187">
        <w:rPr>
          <w:color w:val="auto"/>
          <w:sz w:val="28"/>
          <w:szCs w:val="28"/>
        </w:rPr>
        <w:t xml:space="preserve">которое размещается в открытой части </w:t>
      </w:r>
      <w:r w:rsidRPr="00865187">
        <w:rPr>
          <w:rFonts w:eastAsia="Calibri"/>
          <w:sz w:val="28"/>
          <w:szCs w:val="28"/>
        </w:rPr>
        <w:t>ЭТП.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>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(при их наличии) Организатора.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На </w:t>
      </w:r>
      <w:r w:rsidR="00C001B3" w:rsidRPr="00865187">
        <w:rPr>
          <w:rFonts w:eastAsia="Calibri"/>
          <w:sz w:val="28"/>
          <w:szCs w:val="28"/>
        </w:rPr>
        <w:t>ЭТП</w:t>
      </w:r>
      <w:r w:rsidR="00C001B3" w:rsidRPr="00865187">
        <w:rPr>
          <w:color w:val="auto"/>
          <w:sz w:val="28"/>
          <w:szCs w:val="28"/>
        </w:rPr>
        <w:t xml:space="preserve"> </w:t>
      </w:r>
      <w:r w:rsidRPr="00865187">
        <w:rPr>
          <w:color w:val="auto"/>
          <w:sz w:val="28"/>
          <w:szCs w:val="28"/>
        </w:rPr>
        <w:t xml:space="preserve">ведется учет принятых, возвращенных и отозванных заявок на участие в торгах. В течение одного дня после окончания срока подачи заявок, установленного Организатором, заявки становятся доступны </w:t>
      </w:r>
      <w:r w:rsidR="009178FF" w:rsidRPr="00865187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 xml:space="preserve">для рассмотрения. 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>Организатор производит рассмотрение заявок в срок рассмотрения, указанный им в процессе публикации извещения о проведении торгов.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lastRenderedPageBreak/>
        <w:t xml:space="preserve">По итогам рассмотрения заявок Организатор принимает решение </w:t>
      </w:r>
      <w:r w:rsidR="009178FF" w:rsidRPr="00865187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 xml:space="preserve">о допуске (об отказе в допуске) Пользователей к участию в торгах </w:t>
      </w:r>
      <w:r w:rsidR="009178FF" w:rsidRPr="00865187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 xml:space="preserve">и формирует протокол рассмотрения заявок. 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Участник не допускается к участию в торгах в следующих случаях: </w:t>
      </w:r>
    </w:p>
    <w:p w:rsidR="00445DA5" w:rsidRPr="00865187" w:rsidRDefault="009178FF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>- </w:t>
      </w:r>
      <w:r w:rsidR="00445DA5" w:rsidRPr="00865187">
        <w:rPr>
          <w:color w:val="auto"/>
          <w:sz w:val="28"/>
          <w:szCs w:val="28"/>
        </w:rPr>
        <w:t xml:space="preserve">заявка подана лицом, не уполномоченным Участником </w:t>
      </w:r>
      <w:r w:rsidRPr="00865187">
        <w:rPr>
          <w:color w:val="auto"/>
          <w:sz w:val="28"/>
          <w:szCs w:val="28"/>
        </w:rPr>
        <w:br/>
      </w:r>
      <w:r w:rsidR="00445DA5" w:rsidRPr="00865187">
        <w:rPr>
          <w:color w:val="auto"/>
          <w:sz w:val="28"/>
          <w:szCs w:val="28"/>
        </w:rPr>
        <w:t xml:space="preserve">на осуществление таких действий; </w:t>
      </w:r>
    </w:p>
    <w:p w:rsidR="00445DA5" w:rsidRPr="00865187" w:rsidRDefault="009178FF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>- </w:t>
      </w:r>
      <w:r w:rsidR="00445DA5" w:rsidRPr="00865187">
        <w:rPr>
          <w:color w:val="auto"/>
          <w:sz w:val="28"/>
          <w:szCs w:val="28"/>
        </w:rPr>
        <w:t xml:space="preserve">представлены не все документы по перечню, </w:t>
      </w:r>
      <w:r w:rsidRPr="00865187">
        <w:rPr>
          <w:color w:val="auto"/>
          <w:sz w:val="28"/>
          <w:szCs w:val="28"/>
        </w:rPr>
        <w:t xml:space="preserve">опубликованному </w:t>
      </w:r>
      <w:r w:rsidRPr="00865187">
        <w:rPr>
          <w:color w:val="auto"/>
          <w:sz w:val="28"/>
          <w:szCs w:val="28"/>
        </w:rPr>
        <w:br/>
        <w:t>в информационном</w:t>
      </w:r>
      <w:r w:rsidR="00445DA5" w:rsidRPr="00865187">
        <w:rPr>
          <w:color w:val="auto"/>
          <w:sz w:val="28"/>
          <w:szCs w:val="28"/>
        </w:rPr>
        <w:t xml:space="preserve"> сообщении о проведении торгов; 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- участником представлены недостоверные сведения. 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445DA5" w:rsidRPr="00865187" w:rsidRDefault="00445DA5" w:rsidP="009178FF">
      <w:pPr>
        <w:pStyle w:val="Default"/>
        <w:jc w:val="center"/>
        <w:rPr>
          <w:b/>
          <w:color w:val="auto"/>
          <w:sz w:val="28"/>
          <w:szCs w:val="28"/>
        </w:rPr>
      </w:pPr>
      <w:r w:rsidRPr="00865187">
        <w:rPr>
          <w:b/>
          <w:color w:val="auto"/>
          <w:sz w:val="28"/>
          <w:szCs w:val="28"/>
        </w:rPr>
        <w:t>Порядок проведения торгов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>Пользователь, допущенный к участию в торгах, приобретает статус Участника с момента оформления Протокола об определении Участников торгов.</w:t>
      </w:r>
    </w:p>
    <w:p w:rsidR="00445DA5" w:rsidRPr="00865187" w:rsidRDefault="00C001B3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rFonts w:eastAsia="Calibri"/>
          <w:sz w:val="28"/>
          <w:szCs w:val="28"/>
        </w:rPr>
        <w:t>ЭТП</w:t>
      </w:r>
      <w:r w:rsidRPr="00865187">
        <w:rPr>
          <w:color w:val="auto"/>
          <w:sz w:val="28"/>
          <w:szCs w:val="28"/>
        </w:rPr>
        <w:t xml:space="preserve"> </w:t>
      </w:r>
      <w:r w:rsidR="00445DA5" w:rsidRPr="00865187">
        <w:rPr>
          <w:color w:val="auto"/>
          <w:sz w:val="28"/>
          <w:szCs w:val="28"/>
        </w:rPr>
        <w:t xml:space="preserve">обеспечивает функционал проведения торгов. Инструкция </w:t>
      </w:r>
      <w:r w:rsidR="009178FF" w:rsidRPr="00865187">
        <w:rPr>
          <w:color w:val="auto"/>
          <w:sz w:val="28"/>
          <w:szCs w:val="28"/>
        </w:rPr>
        <w:br/>
      </w:r>
      <w:r w:rsidR="00445DA5" w:rsidRPr="00865187">
        <w:rPr>
          <w:color w:val="auto"/>
          <w:sz w:val="28"/>
          <w:szCs w:val="28"/>
        </w:rPr>
        <w:t xml:space="preserve">по участию в торгах доступна в Руководстве пользователя </w:t>
      </w:r>
      <w:r w:rsidRPr="00865187">
        <w:rPr>
          <w:rFonts w:eastAsia="Calibri"/>
          <w:sz w:val="28"/>
          <w:szCs w:val="28"/>
        </w:rPr>
        <w:t>ЭТП</w:t>
      </w:r>
      <w:r w:rsidRPr="00865187">
        <w:rPr>
          <w:color w:val="auto"/>
          <w:sz w:val="28"/>
          <w:szCs w:val="28"/>
        </w:rPr>
        <w:t xml:space="preserve">, </w:t>
      </w:r>
      <w:r w:rsidR="00445DA5" w:rsidRPr="00865187">
        <w:rPr>
          <w:color w:val="auto"/>
          <w:sz w:val="28"/>
          <w:szCs w:val="28"/>
        </w:rPr>
        <w:t xml:space="preserve">которое размещается в открытой части </w:t>
      </w:r>
      <w:r w:rsidRPr="00865187">
        <w:rPr>
          <w:rFonts w:eastAsia="Calibri"/>
          <w:sz w:val="28"/>
          <w:szCs w:val="28"/>
        </w:rPr>
        <w:t>ЭТП.</w:t>
      </w:r>
    </w:p>
    <w:p w:rsidR="00445DA5" w:rsidRPr="00865187" w:rsidRDefault="00C001B3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rFonts w:eastAsia="Calibri"/>
          <w:sz w:val="28"/>
          <w:szCs w:val="28"/>
        </w:rPr>
        <w:t>ЭТП</w:t>
      </w:r>
      <w:r w:rsidRPr="00865187">
        <w:rPr>
          <w:color w:val="auto"/>
          <w:sz w:val="28"/>
          <w:szCs w:val="28"/>
        </w:rPr>
        <w:t xml:space="preserve"> </w:t>
      </w:r>
      <w:r w:rsidR="00445DA5" w:rsidRPr="00865187">
        <w:rPr>
          <w:color w:val="auto"/>
          <w:sz w:val="28"/>
          <w:szCs w:val="28"/>
        </w:rPr>
        <w:t xml:space="preserve">обеспечивает проведение открытого аукциона в электронной форме в назначенные дату и время проведения, указанные в извещении, при условии, что по итогам рассмотрения заявок к участию в торгах были допущены не менее двух Участников. Начало и окончание проведения торгов, а также время поступления ценовых предложений определяется </w:t>
      </w:r>
      <w:r w:rsidR="009178FF" w:rsidRPr="00865187">
        <w:rPr>
          <w:color w:val="auto"/>
          <w:sz w:val="28"/>
          <w:szCs w:val="28"/>
        </w:rPr>
        <w:br/>
      </w:r>
      <w:r w:rsidR="00445DA5" w:rsidRPr="00865187">
        <w:rPr>
          <w:color w:val="auto"/>
          <w:sz w:val="28"/>
          <w:szCs w:val="28"/>
        </w:rPr>
        <w:t xml:space="preserve">по времени сервера, на котором размещена </w:t>
      </w:r>
      <w:r w:rsidRPr="00865187">
        <w:rPr>
          <w:rFonts w:eastAsia="Calibri"/>
          <w:sz w:val="28"/>
          <w:szCs w:val="28"/>
        </w:rPr>
        <w:t>ЭТП.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>Сроки и шаг подачи ценовых предложений в ходе торгов указывается Организатором в извещении о проведении торгов.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>С момента начала проведения торгов Участники вправе подать свои предложения о цене договора.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>Время, оставшееся до истечения срока подачи ценовых предложений, продлевается автоматически после поступления очередного предложения о цене договора.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>Участник торгов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>Победителем становится Участник, предложивший наивысшее ценовое предложение.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445DA5" w:rsidRPr="00865187" w:rsidRDefault="00445DA5" w:rsidP="009178FF">
      <w:pPr>
        <w:pStyle w:val="Default"/>
        <w:jc w:val="center"/>
        <w:rPr>
          <w:b/>
          <w:color w:val="auto"/>
          <w:sz w:val="28"/>
          <w:szCs w:val="28"/>
        </w:rPr>
      </w:pPr>
      <w:r w:rsidRPr="00865187">
        <w:rPr>
          <w:b/>
          <w:color w:val="auto"/>
          <w:sz w:val="28"/>
          <w:szCs w:val="28"/>
        </w:rPr>
        <w:t>Порядок подведения итогов</w:t>
      </w:r>
    </w:p>
    <w:p w:rsidR="006E25DA" w:rsidRPr="00865187" w:rsidRDefault="006E25DA" w:rsidP="006E25D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По факту завершения публичного предложения на ЭТП Организатору доступен функционал рассмотрения вторых заявок Участников и принятия решения о выборе победителя.</w:t>
      </w:r>
    </w:p>
    <w:p w:rsidR="006E25DA" w:rsidRPr="00865187" w:rsidRDefault="006E25DA" w:rsidP="006E25D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lastRenderedPageBreak/>
        <w:t>Участник, который предложил наиболее высокую цену договора, и заявка которого соответствует требованиям извещения и документации о публичном предложении, признается победителем.</w:t>
      </w:r>
    </w:p>
    <w:p w:rsidR="006E25DA" w:rsidRPr="00865187" w:rsidRDefault="006E25DA" w:rsidP="006E25D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По факту окончания публичного предложения Организатор публикует протокол подведения итогов. Такой протокол должен содержать:</w:t>
      </w:r>
    </w:p>
    <w:p w:rsidR="006E25DA" w:rsidRPr="00865187" w:rsidRDefault="006E25DA" w:rsidP="006E25D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наименование Участников, подавших заявки;</w:t>
      </w:r>
    </w:p>
    <w:p w:rsidR="006E25DA" w:rsidRPr="00865187" w:rsidRDefault="006E25DA" w:rsidP="006E25D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наименование Победителя;</w:t>
      </w:r>
    </w:p>
    <w:p w:rsidR="006E25DA" w:rsidRPr="00865187" w:rsidRDefault="006E25DA" w:rsidP="006E25D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указание мест, занятых другими участниками;</w:t>
      </w:r>
    </w:p>
    <w:p w:rsidR="006E25DA" w:rsidRPr="00865187" w:rsidRDefault="006E25DA" w:rsidP="006E25D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основание отклонения заявки с указанием пункта извещения, которому не соответствует заявка.</w:t>
      </w:r>
    </w:p>
    <w:p w:rsidR="006E25DA" w:rsidRPr="00865187" w:rsidRDefault="006E25DA" w:rsidP="006E25D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Торги признаются несостоявшимся в следующих случаях:</w:t>
      </w:r>
    </w:p>
    <w:p w:rsidR="006E25DA" w:rsidRPr="00865187" w:rsidRDefault="006E25DA" w:rsidP="006E25D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- при отсутствии заявок на участие в конкурентной процедуре, либо ни один из заявителей на участие не признан участником торгов;</w:t>
      </w:r>
    </w:p>
    <w:p w:rsidR="006E25DA" w:rsidRPr="00865187" w:rsidRDefault="006E25DA" w:rsidP="006E25D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- к участию в торгах допущен только один участник;</w:t>
      </w:r>
    </w:p>
    <w:p w:rsidR="006E25DA" w:rsidRPr="00865187" w:rsidRDefault="006E25DA" w:rsidP="006E25D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- ни один из участников не сделал ценовое предложение в ходе проведения конкурентной процедуры.</w:t>
      </w:r>
    </w:p>
    <w:p w:rsidR="006E25DA" w:rsidRPr="00865187" w:rsidRDefault="006E25DA" w:rsidP="006E2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В случае если процедура была признана несостоявшейся по причине наличия только одного участника, реализация имущества может быть осуществлена путем направления такому участнику оферты с указанием цены, которая не может быть ниже начальной цены.</w:t>
      </w:r>
    </w:p>
    <w:p w:rsidR="006E25DA" w:rsidRPr="00865187" w:rsidRDefault="006E25DA" w:rsidP="006E2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 xml:space="preserve">Переход прав на реализованное Имущество осуществляется </w:t>
      </w:r>
      <w:r w:rsidRPr="00865187">
        <w:rPr>
          <w:sz w:val="28"/>
          <w:szCs w:val="28"/>
        </w:rPr>
        <w:br/>
        <w:t>в соответствии с договором купли-продажи.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445DA5" w:rsidRPr="00865187" w:rsidRDefault="00445DA5" w:rsidP="009178FF">
      <w:pPr>
        <w:pStyle w:val="Default"/>
        <w:jc w:val="center"/>
        <w:rPr>
          <w:b/>
          <w:color w:val="auto"/>
          <w:sz w:val="28"/>
          <w:szCs w:val="28"/>
        </w:rPr>
      </w:pPr>
      <w:r w:rsidRPr="00865187">
        <w:rPr>
          <w:b/>
          <w:color w:val="auto"/>
          <w:sz w:val="28"/>
          <w:szCs w:val="28"/>
        </w:rPr>
        <w:t>Порядок заключения договора купли-продажи, порядок расчётов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Договор купли-продажи заключается между Продавцом </w:t>
      </w:r>
      <w:r w:rsidR="009178FF" w:rsidRPr="00865187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>и Победителем торгов в срок не позднее 30 (тридцати) рабочих дней с даты оформления Протокола об итогах торгов (форма договора купли-продажи прилагается).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Оплата имущества Победителем торгов осуществляется в порядке </w:t>
      </w:r>
      <w:r w:rsidR="009178FF" w:rsidRPr="00865187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>и сроки, установленные договором купли-продажи на условиях 100% предварительной оплаты до передачи имущества.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В случае уклонения (отказа) Победителя торгов от заключения </w:t>
      </w:r>
      <w:r w:rsidR="009178FF" w:rsidRPr="00865187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>в указанный срок договора купли-продажи Имущества он утрачивает право на заключение вышеуказанного договора.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В таком случае Продавец имеет право заключить договоры купли-продажи Имущества с участниками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</w:t>
      </w:r>
      <w:r w:rsidR="009178FF" w:rsidRPr="00865187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 xml:space="preserve">о приобретении Имущества) договоры купли-продажи Имущества заключается в течение 30 (тридцати) рабочих дней с даты ответа (согласия) </w:t>
      </w:r>
      <w:r w:rsidRPr="00865187">
        <w:rPr>
          <w:color w:val="auto"/>
          <w:sz w:val="28"/>
          <w:szCs w:val="28"/>
        </w:rPr>
        <w:lastRenderedPageBreak/>
        <w:t>участника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Переход прав на реализованное Имущество осуществляется </w:t>
      </w:r>
      <w:r w:rsidR="009178FF" w:rsidRPr="00865187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 xml:space="preserve">в соответствии с договором купли-продажи. 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В случае если открытый аукцион в электронной форме по продаже имущества был признан несостоявшимся по причине наличия единственного участника, соответствующего требованиям документации, реализация имущества может быть осуществлена путем направления такому единственному участнику оферты с указанием цены, которая </w:t>
      </w:r>
      <w:r w:rsidR="009178FF" w:rsidRPr="00865187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>не может быть ниже начальной цены. С единственным участником открытого аукциона в электронной форме (письменно выразившим намерение Продавцу на его оферту о приобретении Имущества) договор купли-продажи Имущества заключается в течение 30 (тридцати) рабочих дней с даты ответа (согласия) такого единственного участника на оферту. Указанный срок может быть продлен по соглашению Продавца и такого единственного участника (путем обмена письмами).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При уклонении (отказе) Победителя от заключения в указанные сроки договора купли-продажи Имущества задаток ему не возвращается </w:t>
      </w:r>
      <w:r w:rsidR="009178FF" w:rsidRPr="00865187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 xml:space="preserve">и остается в собственности Продавца, а Победитель утрачивает право </w:t>
      </w:r>
      <w:r w:rsidR="009178FF" w:rsidRPr="00865187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 xml:space="preserve">на заключение договора купли-продажи. Результаты открытого аукциона </w:t>
      </w:r>
      <w:r w:rsidR="009178FF" w:rsidRPr="00865187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>в части утверждения Победителя открытого аукциона Продавцом аннулируются.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При уклонении (отказе) Победителя от исполнения условий договора купли-продажи либо нарушения сроков оплаты по договору купли-продажи Имущества задаток Победителю не возвращается и остается </w:t>
      </w:r>
      <w:r w:rsidR="009178FF" w:rsidRPr="00865187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>в собственности Продавца, договор купли-продажи подлежит расторжению. Результаты открытого аукциона в части утверждения Победителя открытого аукциона Продавцом аннулируются.</w:t>
      </w:r>
    </w:p>
    <w:p w:rsidR="00445DA5" w:rsidRPr="00865187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В таком случае Продавец имеет право заключить договор купли-продажи Имущества с участниками открытого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</w:t>
      </w:r>
      <w:r w:rsidR="009178FF" w:rsidRPr="00865187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>о приобретении Имущества) договор купли-продажи Имущества заключается в течение 30 рабочих дней с даты ответа (согласия) участника открытого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9178FF" w:rsidRPr="00865187" w:rsidRDefault="009178FF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445DA5" w:rsidRPr="00865187" w:rsidRDefault="00445DA5" w:rsidP="00C11330">
      <w:pPr>
        <w:ind w:firstLine="709"/>
        <w:jc w:val="both"/>
        <w:rPr>
          <w:bCs/>
          <w:sz w:val="28"/>
          <w:szCs w:val="28"/>
        </w:rPr>
      </w:pPr>
      <w:r w:rsidRPr="00865187">
        <w:rPr>
          <w:b/>
          <w:bCs/>
          <w:sz w:val="28"/>
          <w:szCs w:val="28"/>
        </w:rPr>
        <w:t xml:space="preserve">Приложение: </w:t>
      </w:r>
      <w:r w:rsidRPr="00865187">
        <w:rPr>
          <w:bCs/>
          <w:sz w:val="28"/>
          <w:szCs w:val="28"/>
        </w:rPr>
        <w:t>проект договора купли-продажи.</w:t>
      </w:r>
    </w:p>
    <w:p w:rsidR="006E25DA" w:rsidRPr="00865187" w:rsidRDefault="006E25DA" w:rsidP="006E25DA">
      <w:pPr>
        <w:pStyle w:val="af"/>
        <w:jc w:val="center"/>
        <w:rPr>
          <w:b/>
          <w:color w:val="111111"/>
          <w:sz w:val="28"/>
          <w:szCs w:val="28"/>
        </w:rPr>
      </w:pPr>
      <w:r w:rsidRPr="00865187">
        <w:rPr>
          <w:b/>
          <w:color w:val="111111"/>
          <w:sz w:val="28"/>
          <w:szCs w:val="28"/>
        </w:rPr>
        <w:lastRenderedPageBreak/>
        <w:t>Дополнительные положения</w:t>
      </w:r>
    </w:p>
    <w:p w:rsidR="006E25DA" w:rsidRPr="00865187" w:rsidRDefault="006E25DA" w:rsidP="006E25DA">
      <w:pPr>
        <w:pStyle w:val="af"/>
        <w:ind w:firstLine="851"/>
        <w:jc w:val="both"/>
        <w:rPr>
          <w:color w:val="111111"/>
          <w:sz w:val="28"/>
          <w:szCs w:val="28"/>
        </w:rPr>
      </w:pPr>
      <w:r w:rsidRPr="00865187">
        <w:rPr>
          <w:color w:val="111111"/>
          <w:sz w:val="28"/>
          <w:szCs w:val="28"/>
        </w:rPr>
        <w:t>На основании Указа Президента Российской Федерации № 81 от 01.03.2022 на территории Российской Федерации установлен особый порядок осуществления резидентами сделок с недвижимостью с участием лиц иностранных государств, совершающих недружественные действия в отношении Российской Федерации.</w:t>
      </w:r>
    </w:p>
    <w:p w:rsidR="006E25DA" w:rsidRPr="00865187" w:rsidRDefault="006E25DA" w:rsidP="00C11330">
      <w:pPr>
        <w:ind w:firstLine="709"/>
        <w:jc w:val="both"/>
        <w:rPr>
          <w:bCs/>
          <w:sz w:val="28"/>
          <w:szCs w:val="28"/>
        </w:rPr>
      </w:pPr>
    </w:p>
    <w:p w:rsidR="006E25DA" w:rsidRPr="00865187" w:rsidRDefault="006E25DA" w:rsidP="00C11330">
      <w:pPr>
        <w:ind w:firstLine="709"/>
        <w:jc w:val="both"/>
        <w:rPr>
          <w:b/>
          <w:bCs/>
          <w:sz w:val="28"/>
          <w:szCs w:val="28"/>
        </w:rPr>
      </w:pPr>
    </w:p>
    <w:p w:rsidR="009178FF" w:rsidRPr="00865187" w:rsidRDefault="009178FF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E25DA" w:rsidRPr="00865187" w:rsidRDefault="006E25DA" w:rsidP="009178FF">
      <w:pPr>
        <w:jc w:val="both"/>
        <w:rPr>
          <w:b/>
          <w:bCs/>
          <w:sz w:val="28"/>
          <w:szCs w:val="28"/>
        </w:rPr>
      </w:pPr>
    </w:p>
    <w:p w:rsidR="006C0619" w:rsidRPr="00865187" w:rsidRDefault="006C0619" w:rsidP="009178FF">
      <w:pPr>
        <w:jc w:val="both"/>
        <w:rPr>
          <w:b/>
          <w:bCs/>
          <w:sz w:val="28"/>
          <w:szCs w:val="28"/>
        </w:rPr>
      </w:pPr>
    </w:p>
    <w:p w:rsidR="006C0619" w:rsidRPr="00865187" w:rsidRDefault="006C0619" w:rsidP="009178FF">
      <w:pPr>
        <w:jc w:val="both"/>
        <w:rPr>
          <w:b/>
          <w:bCs/>
          <w:sz w:val="28"/>
          <w:szCs w:val="28"/>
        </w:rPr>
      </w:pPr>
    </w:p>
    <w:p w:rsidR="006D0BDA" w:rsidRPr="00865187" w:rsidRDefault="00445DA5" w:rsidP="009178FF">
      <w:pPr>
        <w:jc w:val="right"/>
        <w:rPr>
          <w:sz w:val="28"/>
          <w:szCs w:val="28"/>
        </w:rPr>
      </w:pPr>
      <w:r w:rsidRPr="00865187">
        <w:rPr>
          <w:sz w:val="28"/>
          <w:szCs w:val="28"/>
        </w:rPr>
        <w:lastRenderedPageBreak/>
        <w:t>Приложение</w:t>
      </w:r>
    </w:p>
    <w:p w:rsidR="00445DA5" w:rsidRPr="00865187" w:rsidRDefault="00445DA5" w:rsidP="009178FF">
      <w:pPr>
        <w:jc w:val="center"/>
        <w:rPr>
          <w:sz w:val="28"/>
          <w:szCs w:val="28"/>
        </w:rPr>
      </w:pPr>
    </w:p>
    <w:p w:rsidR="00445DA5" w:rsidRPr="00865187" w:rsidRDefault="00445DA5" w:rsidP="009178FF">
      <w:pPr>
        <w:jc w:val="center"/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>Проект договора купли-продажи</w:t>
      </w:r>
    </w:p>
    <w:p w:rsidR="00CF1753" w:rsidRPr="00865187" w:rsidRDefault="00CF1753" w:rsidP="00CF1753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2824E6" w:rsidRPr="00865187" w:rsidRDefault="002824E6" w:rsidP="002824E6">
      <w:pPr>
        <w:jc w:val="both"/>
        <w:rPr>
          <w:sz w:val="28"/>
          <w:szCs w:val="28"/>
        </w:rPr>
      </w:pPr>
      <w:r w:rsidRPr="00865187">
        <w:rPr>
          <w:sz w:val="28"/>
          <w:szCs w:val="28"/>
        </w:rPr>
        <w:t xml:space="preserve">г. Тамбов                                                                  </w:t>
      </w:r>
      <w:proofErr w:type="gramStart"/>
      <w:r w:rsidRPr="00865187">
        <w:rPr>
          <w:sz w:val="28"/>
          <w:szCs w:val="28"/>
        </w:rPr>
        <w:t xml:space="preserve">   «</w:t>
      </w:r>
      <w:proofErr w:type="gramEnd"/>
      <w:r w:rsidRPr="00865187">
        <w:rPr>
          <w:sz w:val="28"/>
          <w:szCs w:val="28"/>
        </w:rPr>
        <w:t>___» _________ 202__ г.</w:t>
      </w:r>
    </w:p>
    <w:p w:rsidR="002824E6" w:rsidRPr="00865187" w:rsidRDefault="002824E6" w:rsidP="002824E6">
      <w:pPr>
        <w:jc w:val="both"/>
        <w:rPr>
          <w:b/>
          <w:sz w:val="28"/>
        </w:rPr>
      </w:pPr>
    </w:p>
    <w:p w:rsidR="002824E6" w:rsidRPr="00865187" w:rsidRDefault="002824E6" w:rsidP="002824E6">
      <w:pPr>
        <w:ind w:firstLine="709"/>
        <w:jc w:val="both"/>
        <w:rPr>
          <w:sz w:val="26"/>
          <w:szCs w:val="26"/>
        </w:rPr>
      </w:pPr>
      <w:r w:rsidRPr="00865187">
        <w:rPr>
          <w:b/>
          <w:sz w:val="28"/>
        </w:rPr>
        <w:t xml:space="preserve">Акционерное общество «Газпром газораспределение Тамбов», </w:t>
      </w:r>
      <w:r w:rsidRPr="00865187">
        <w:rPr>
          <w:sz w:val="28"/>
          <w:szCs w:val="28"/>
        </w:rPr>
        <w:t xml:space="preserve">в лице генерального директора – Ляха Павла </w:t>
      </w:r>
      <w:proofErr w:type="spellStart"/>
      <w:r w:rsidRPr="00865187">
        <w:rPr>
          <w:sz w:val="28"/>
          <w:szCs w:val="28"/>
        </w:rPr>
        <w:t>Тадеушевича</w:t>
      </w:r>
      <w:proofErr w:type="spellEnd"/>
      <w:r w:rsidRPr="00865187">
        <w:rPr>
          <w:sz w:val="28"/>
          <w:szCs w:val="28"/>
        </w:rPr>
        <w:t xml:space="preserve">, действующего на основании Устава, именуемое в дальнейшем </w:t>
      </w:r>
      <w:r w:rsidRPr="00865187">
        <w:rPr>
          <w:b/>
          <w:sz w:val="28"/>
          <w:szCs w:val="28"/>
        </w:rPr>
        <w:t xml:space="preserve">Продавец, </w:t>
      </w:r>
      <w:r w:rsidRPr="00865187">
        <w:rPr>
          <w:sz w:val="28"/>
          <w:szCs w:val="28"/>
        </w:rPr>
        <w:t>с одной стороны,</w:t>
      </w:r>
      <w:r w:rsidRPr="00865187">
        <w:rPr>
          <w:sz w:val="26"/>
          <w:szCs w:val="26"/>
        </w:rPr>
        <w:t xml:space="preserve"> </w:t>
      </w:r>
      <w:r w:rsidRPr="00865187">
        <w:rPr>
          <w:sz w:val="28"/>
          <w:szCs w:val="28"/>
        </w:rPr>
        <w:t xml:space="preserve">и ______________________________________________________________, в лице ________________________________________________________________, </w:t>
      </w:r>
      <w:proofErr w:type="spellStart"/>
      <w:r w:rsidRPr="00865187">
        <w:rPr>
          <w:sz w:val="28"/>
          <w:szCs w:val="28"/>
        </w:rPr>
        <w:t>действующ</w:t>
      </w:r>
      <w:proofErr w:type="spellEnd"/>
      <w:r w:rsidRPr="00865187">
        <w:rPr>
          <w:sz w:val="28"/>
          <w:szCs w:val="28"/>
        </w:rPr>
        <w:t xml:space="preserve">___ на основании __________________________________________, именуем___ в дальнейшем </w:t>
      </w:r>
      <w:r w:rsidRPr="00865187">
        <w:rPr>
          <w:b/>
          <w:sz w:val="28"/>
          <w:szCs w:val="28"/>
        </w:rPr>
        <w:t>Покупатель</w:t>
      </w:r>
      <w:r w:rsidRPr="00865187">
        <w:rPr>
          <w:sz w:val="28"/>
          <w:szCs w:val="28"/>
        </w:rPr>
        <w:t>, с другой стороны</w:t>
      </w:r>
      <w:r w:rsidRPr="00865187">
        <w:rPr>
          <w:sz w:val="28"/>
        </w:rPr>
        <w:t>, при совместном упоминании именуемые Стороны, заключили настоящий договор (далее Договор) о нижеследующем</w:t>
      </w:r>
      <w:r w:rsidRPr="00865187">
        <w:rPr>
          <w:sz w:val="28"/>
          <w:szCs w:val="28"/>
        </w:rPr>
        <w:t>:</w:t>
      </w:r>
    </w:p>
    <w:p w:rsidR="002824E6" w:rsidRPr="00865187" w:rsidRDefault="002824E6" w:rsidP="002824E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>ПРЕДМЕТ ДОГОВОРА</w:t>
      </w:r>
    </w:p>
    <w:p w:rsidR="002824E6" w:rsidRPr="00865187" w:rsidRDefault="002824E6" w:rsidP="002824E6">
      <w:pPr>
        <w:ind w:firstLine="708"/>
        <w:jc w:val="both"/>
        <w:rPr>
          <w:sz w:val="28"/>
          <w:szCs w:val="28"/>
        </w:rPr>
      </w:pPr>
      <w:r w:rsidRPr="00865187">
        <w:rPr>
          <w:sz w:val="28"/>
          <w:szCs w:val="28"/>
        </w:rPr>
        <w:t xml:space="preserve">1.1. Продавец обязуется передать Покупателю принадлежащее ему на праве собственности недвижимое имущество (Приложение № 1), а также движимое имущество (Приложение № 2) (далее – Объекты), а Покупатель принять их в собственность и оплатить по цене и на условиях настоящего договора. </w:t>
      </w:r>
    </w:p>
    <w:p w:rsidR="002824E6" w:rsidRPr="00865187" w:rsidRDefault="002824E6" w:rsidP="002824E6">
      <w:pPr>
        <w:pStyle w:val="31"/>
        <w:widowControl/>
        <w:tabs>
          <w:tab w:val="left" w:pos="8385"/>
        </w:tabs>
        <w:spacing w:line="240" w:lineRule="auto"/>
        <w:ind w:left="0"/>
        <w:jc w:val="center"/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>2</w:t>
      </w:r>
      <w:r w:rsidRPr="00865187">
        <w:rPr>
          <w:b/>
          <w:sz w:val="28"/>
          <w:szCs w:val="28"/>
        </w:rPr>
        <w:fldChar w:fldCharType="begin"/>
      </w:r>
      <w:r w:rsidRPr="00865187">
        <w:rPr>
          <w:b/>
          <w:sz w:val="28"/>
          <w:szCs w:val="28"/>
        </w:rPr>
        <w:instrText>SYMBOL 46 \f "Symbol" \s 14</w:instrText>
      </w:r>
      <w:r w:rsidRPr="00865187">
        <w:rPr>
          <w:b/>
          <w:sz w:val="28"/>
          <w:szCs w:val="28"/>
        </w:rPr>
        <w:fldChar w:fldCharType="separate"/>
      </w:r>
      <w:r w:rsidRPr="00865187">
        <w:rPr>
          <w:b/>
          <w:sz w:val="28"/>
          <w:szCs w:val="28"/>
        </w:rPr>
        <w:t>.</w:t>
      </w:r>
      <w:r w:rsidRPr="00865187">
        <w:rPr>
          <w:b/>
          <w:sz w:val="28"/>
          <w:szCs w:val="28"/>
        </w:rPr>
        <w:fldChar w:fldCharType="end"/>
      </w:r>
      <w:r w:rsidRPr="00865187">
        <w:rPr>
          <w:b/>
          <w:sz w:val="28"/>
          <w:szCs w:val="28"/>
        </w:rPr>
        <w:t xml:space="preserve"> ОБРЕМЕНЕНИЕ ОТЧУЖДАЕМОГО ИМУЩЕСТВА</w:t>
      </w:r>
    </w:p>
    <w:p w:rsidR="002824E6" w:rsidRPr="00865187" w:rsidRDefault="002824E6" w:rsidP="002824E6">
      <w:pPr>
        <w:ind w:firstLine="708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2</w:t>
      </w:r>
      <w:r w:rsidRPr="00865187">
        <w:rPr>
          <w:sz w:val="28"/>
          <w:szCs w:val="28"/>
        </w:rPr>
        <w:fldChar w:fldCharType="begin"/>
      </w:r>
      <w:r w:rsidRPr="00865187">
        <w:rPr>
          <w:sz w:val="28"/>
          <w:szCs w:val="28"/>
        </w:rPr>
        <w:instrText>SYMBOL 46 \f "Symbol" \s 12</w:instrText>
      </w:r>
      <w:r w:rsidRPr="00865187">
        <w:rPr>
          <w:sz w:val="28"/>
          <w:szCs w:val="28"/>
        </w:rPr>
        <w:fldChar w:fldCharType="separate"/>
      </w:r>
      <w:r w:rsidRPr="00865187">
        <w:rPr>
          <w:sz w:val="28"/>
          <w:szCs w:val="28"/>
        </w:rPr>
        <w:t>.</w:t>
      </w:r>
      <w:r w:rsidRPr="00865187">
        <w:rPr>
          <w:sz w:val="28"/>
          <w:szCs w:val="28"/>
        </w:rPr>
        <w:fldChar w:fldCharType="end"/>
      </w:r>
      <w:r w:rsidRPr="00865187">
        <w:rPr>
          <w:sz w:val="28"/>
          <w:szCs w:val="28"/>
        </w:rPr>
        <w:t>1</w:t>
      </w:r>
      <w:r w:rsidRPr="00865187">
        <w:rPr>
          <w:sz w:val="28"/>
          <w:szCs w:val="28"/>
        </w:rPr>
        <w:fldChar w:fldCharType="begin"/>
      </w:r>
      <w:r w:rsidRPr="00865187">
        <w:rPr>
          <w:sz w:val="28"/>
          <w:szCs w:val="28"/>
        </w:rPr>
        <w:instrText>SYMBOL 46 \f "Symbol" \s 12</w:instrText>
      </w:r>
      <w:r w:rsidRPr="00865187">
        <w:rPr>
          <w:sz w:val="28"/>
          <w:szCs w:val="28"/>
        </w:rPr>
        <w:fldChar w:fldCharType="separate"/>
      </w:r>
      <w:r w:rsidRPr="00865187">
        <w:rPr>
          <w:sz w:val="28"/>
          <w:szCs w:val="28"/>
        </w:rPr>
        <w:t>.</w:t>
      </w:r>
      <w:r w:rsidRPr="00865187">
        <w:rPr>
          <w:sz w:val="28"/>
          <w:szCs w:val="28"/>
        </w:rPr>
        <w:fldChar w:fldCharType="end"/>
      </w:r>
      <w:r w:rsidRPr="00865187">
        <w:rPr>
          <w:sz w:val="28"/>
          <w:szCs w:val="28"/>
        </w:rPr>
        <w:t xml:space="preserve"> До заключения настоящего Договора отчуждаемые Объекты никому не проданы, не заложены, не подарены, ни на что не обменены, в споре и под запрещением (арестом) не состоят, не являются предметом исков третьих лиц и не обременены правами и претензиями третьих лиц: сервитутами, правами аренды и т.п., о которых Стороны не могли не знать на момент заключения Договора.</w:t>
      </w:r>
    </w:p>
    <w:p w:rsidR="002824E6" w:rsidRPr="00865187" w:rsidRDefault="002824E6" w:rsidP="002824E6">
      <w:pPr>
        <w:jc w:val="center"/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>3. ЦЕНА ДОГОВОРА И ПОРЯДОК РАСЧЕТОВ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3.1. Стоимость Объектов, являющихся предметом Договора составляет ______________ (_____________) руб. ___ коп. (с учетом НДС).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3.1.1. Общая стоимость недвижимого имущества составляет ______________ (_____________) руб. ___ коп. (с учетом НДС), из них: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 xml:space="preserve">- земельный участок, площадью 5907 </w:t>
      </w:r>
      <w:proofErr w:type="spellStart"/>
      <w:r w:rsidRPr="00865187">
        <w:rPr>
          <w:sz w:val="28"/>
          <w:szCs w:val="28"/>
        </w:rPr>
        <w:t>кв.м</w:t>
      </w:r>
      <w:proofErr w:type="spellEnd"/>
      <w:r w:rsidRPr="00865187">
        <w:rPr>
          <w:sz w:val="28"/>
          <w:szCs w:val="28"/>
        </w:rPr>
        <w:t xml:space="preserve">, адрес (местоположение): Тамбовская область, </w:t>
      </w:r>
      <w:proofErr w:type="spellStart"/>
      <w:r w:rsidRPr="00865187">
        <w:rPr>
          <w:sz w:val="28"/>
          <w:szCs w:val="28"/>
        </w:rPr>
        <w:t>Моршанский</w:t>
      </w:r>
      <w:proofErr w:type="spellEnd"/>
      <w:r w:rsidRPr="00865187">
        <w:rPr>
          <w:sz w:val="28"/>
          <w:szCs w:val="28"/>
        </w:rPr>
        <w:t xml:space="preserve"> район, п. Пригородный, ул. Попова, д. 24, категория земель – земли населенных пунктов, вид разрешенного использования – для производственной деятельности, кадастровый номер 68:09:1001003:7 – ____________ (_____________________) руб. ____ коп. (НДС не облагается);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 xml:space="preserve">- здание блока подсобных помещений, назначение: нежилое здание, площадь 128,5 </w:t>
      </w:r>
      <w:proofErr w:type="spellStart"/>
      <w:r w:rsidRPr="00865187">
        <w:rPr>
          <w:sz w:val="28"/>
          <w:szCs w:val="28"/>
        </w:rPr>
        <w:t>кв.м</w:t>
      </w:r>
      <w:proofErr w:type="spellEnd"/>
      <w:r w:rsidRPr="00865187">
        <w:rPr>
          <w:sz w:val="28"/>
          <w:szCs w:val="28"/>
        </w:rPr>
        <w:t xml:space="preserve">., адрес (местоположение): Тамбовская область, </w:t>
      </w:r>
      <w:proofErr w:type="spellStart"/>
      <w:r w:rsidRPr="00865187">
        <w:rPr>
          <w:sz w:val="28"/>
          <w:szCs w:val="28"/>
        </w:rPr>
        <w:t>Моршанский</w:t>
      </w:r>
      <w:proofErr w:type="spellEnd"/>
      <w:r w:rsidRPr="00865187">
        <w:rPr>
          <w:sz w:val="28"/>
          <w:szCs w:val="28"/>
        </w:rPr>
        <w:t xml:space="preserve"> район, п. Пригородный, ул. Попова, д. 24, кадастровый номер </w:t>
      </w:r>
      <w:r w:rsidRPr="00865187">
        <w:rPr>
          <w:sz w:val="28"/>
          <w:szCs w:val="28"/>
        </w:rPr>
        <w:lastRenderedPageBreak/>
        <w:t xml:space="preserve">68:09:1001001:495 – ____________ (_____________________) руб. ____ </w:t>
      </w:r>
      <w:proofErr w:type="gramStart"/>
      <w:r w:rsidRPr="00865187">
        <w:rPr>
          <w:sz w:val="28"/>
          <w:szCs w:val="28"/>
        </w:rPr>
        <w:t>коп.,</w:t>
      </w:r>
      <w:proofErr w:type="gramEnd"/>
      <w:r w:rsidRPr="00865187">
        <w:rPr>
          <w:sz w:val="28"/>
          <w:szCs w:val="28"/>
        </w:rPr>
        <w:t xml:space="preserve"> в том числе НДС __________ (_________________) руб. ___ коп.;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 xml:space="preserve">- склад, назначение: нежилое здание, площадь 116,3 </w:t>
      </w:r>
      <w:proofErr w:type="spellStart"/>
      <w:r w:rsidRPr="00865187">
        <w:rPr>
          <w:sz w:val="28"/>
          <w:szCs w:val="28"/>
        </w:rPr>
        <w:t>кв.м</w:t>
      </w:r>
      <w:proofErr w:type="spellEnd"/>
      <w:r w:rsidRPr="00865187">
        <w:rPr>
          <w:sz w:val="28"/>
          <w:szCs w:val="28"/>
        </w:rPr>
        <w:t xml:space="preserve">, адрес (местоположение): Тамбовская область, </w:t>
      </w:r>
      <w:proofErr w:type="spellStart"/>
      <w:r w:rsidRPr="00865187">
        <w:rPr>
          <w:sz w:val="28"/>
          <w:szCs w:val="28"/>
        </w:rPr>
        <w:t>Моршанский</w:t>
      </w:r>
      <w:proofErr w:type="spellEnd"/>
      <w:r w:rsidRPr="00865187">
        <w:rPr>
          <w:sz w:val="28"/>
          <w:szCs w:val="28"/>
        </w:rPr>
        <w:t xml:space="preserve"> район, п. Пригородный, ул. Попова, д. 24, кадастровый номер 68:09:1001001:538 – ____________ (_____________________) руб. ____ </w:t>
      </w:r>
      <w:proofErr w:type="gramStart"/>
      <w:r w:rsidRPr="00865187">
        <w:rPr>
          <w:sz w:val="28"/>
          <w:szCs w:val="28"/>
        </w:rPr>
        <w:t>коп.,</w:t>
      </w:r>
      <w:proofErr w:type="gramEnd"/>
      <w:r w:rsidRPr="00865187">
        <w:rPr>
          <w:sz w:val="28"/>
          <w:szCs w:val="28"/>
        </w:rPr>
        <w:t xml:space="preserve"> в том числе НДС __________ (_________________) руб. ___ коп.;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 xml:space="preserve">- здание материально-технического склада, площадь 457,4 </w:t>
      </w:r>
      <w:proofErr w:type="spellStart"/>
      <w:r w:rsidRPr="00865187">
        <w:rPr>
          <w:sz w:val="28"/>
          <w:szCs w:val="28"/>
        </w:rPr>
        <w:t>кв.м</w:t>
      </w:r>
      <w:proofErr w:type="spellEnd"/>
      <w:r w:rsidRPr="00865187">
        <w:rPr>
          <w:sz w:val="28"/>
          <w:szCs w:val="28"/>
        </w:rPr>
        <w:t xml:space="preserve">., адрес (местоположение): Тамбовская область, </w:t>
      </w:r>
      <w:proofErr w:type="spellStart"/>
      <w:r w:rsidRPr="00865187">
        <w:rPr>
          <w:sz w:val="28"/>
          <w:szCs w:val="28"/>
        </w:rPr>
        <w:t>Моршанский</w:t>
      </w:r>
      <w:proofErr w:type="spellEnd"/>
      <w:r w:rsidRPr="00865187">
        <w:rPr>
          <w:sz w:val="28"/>
          <w:szCs w:val="28"/>
        </w:rPr>
        <w:t xml:space="preserve"> район, п. Пригородный, ул. Попова, д. 24, кадастровый номер 68:09:1001001:554 – __________ (_______________) руб. 00 </w:t>
      </w:r>
      <w:proofErr w:type="gramStart"/>
      <w:r w:rsidRPr="00865187">
        <w:rPr>
          <w:sz w:val="28"/>
          <w:szCs w:val="28"/>
        </w:rPr>
        <w:t>коп.,</w:t>
      </w:r>
      <w:proofErr w:type="gramEnd"/>
      <w:r w:rsidRPr="00865187">
        <w:rPr>
          <w:sz w:val="28"/>
          <w:szCs w:val="28"/>
        </w:rPr>
        <w:t xml:space="preserve"> в том числе НДС __________ (_________________) руб. ___ коп.;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 xml:space="preserve">- трансформаторная, назначение: нежилое здание, площадь 23,6 </w:t>
      </w:r>
      <w:proofErr w:type="spellStart"/>
      <w:r w:rsidRPr="00865187">
        <w:rPr>
          <w:sz w:val="28"/>
          <w:szCs w:val="28"/>
        </w:rPr>
        <w:t>кв.м</w:t>
      </w:r>
      <w:proofErr w:type="spellEnd"/>
      <w:r w:rsidRPr="00865187">
        <w:rPr>
          <w:sz w:val="28"/>
          <w:szCs w:val="28"/>
        </w:rPr>
        <w:t xml:space="preserve">, адрес (местоположение): Тамбовская область, </w:t>
      </w:r>
      <w:proofErr w:type="spellStart"/>
      <w:r w:rsidRPr="00865187">
        <w:rPr>
          <w:sz w:val="28"/>
          <w:szCs w:val="28"/>
        </w:rPr>
        <w:t>Моршанский</w:t>
      </w:r>
      <w:proofErr w:type="spellEnd"/>
      <w:r w:rsidRPr="00865187">
        <w:rPr>
          <w:sz w:val="28"/>
          <w:szCs w:val="28"/>
        </w:rPr>
        <w:t xml:space="preserve"> район, п. Пригородный, ул. Попова, д. 24, кадастровый номер 68:09:1001001:571 – ____________ (_____________________) руб. ____ </w:t>
      </w:r>
      <w:proofErr w:type="gramStart"/>
      <w:r w:rsidRPr="00865187">
        <w:rPr>
          <w:sz w:val="28"/>
          <w:szCs w:val="28"/>
        </w:rPr>
        <w:t>коп.,</w:t>
      </w:r>
      <w:proofErr w:type="gramEnd"/>
      <w:r w:rsidRPr="00865187">
        <w:rPr>
          <w:sz w:val="28"/>
          <w:szCs w:val="28"/>
        </w:rPr>
        <w:t xml:space="preserve"> в том числе НДС __________ (_________________) руб. ___ коп.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3.1.2. Общая стоимость движимого имущества составляет ______________ (_____________) руб. ___ коп. (с учетом НДС), из них: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 xml:space="preserve">- линии электропередач ГНП – ____________ (_____________________) руб. ____ </w:t>
      </w:r>
      <w:proofErr w:type="gramStart"/>
      <w:r w:rsidRPr="00865187">
        <w:rPr>
          <w:sz w:val="28"/>
          <w:szCs w:val="28"/>
        </w:rPr>
        <w:t>коп.,</w:t>
      </w:r>
      <w:proofErr w:type="gramEnd"/>
      <w:r w:rsidRPr="00865187">
        <w:rPr>
          <w:sz w:val="28"/>
          <w:szCs w:val="28"/>
        </w:rPr>
        <w:t xml:space="preserve"> в том числе НДС __________ (_________________) руб. ___ коп.,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 xml:space="preserve">- сети водопроводные – ____________ (_____________________) руб. ____ </w:t>
      </w:r>
      <w:proofErr w:type="gramStart"/>
      <w:r w:rsidRPr="00865187">
        <w:rPr>
          <w:sz w:val="28"/>
          <w:szCs w:val="28"/>
        </w:rPr>
        <w:t>коп.,</w:t>
      </w:r>
      <w:proofErr w:type="gramEnd"/>
      <w:r w:rsidRPr="00865187">
        <w:rPr>
          <w:sz w:val="28"/>
          <w:szCs w:val="28"/>
        </w:rPr>
        <w:t xml:space="preserve"> в том числе НДС __________ (_________________) руб. ___ коп.,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 xml:space="preserve">- сети канализационные – ____________ (_____________________) руб. ____ </w:t>
      </w:r>
      <w:proofErr w:type="gramStart"/>
      <w:r w:rsidRPr="00865187">
        <w:rPr>
          <w:sz w:val="28"/>
          <w:szCs w:val="28"/>
        </w:rPr>
        <w:t>коп.,</w:t>
      </w:r>
      <w:proofErr w:type="gramEnd"/>
      <w:r w:rsidRPr="00865187">
        <w:rPr>
          <w:sz w:val="28"/>
          <w:szCs w:val="28"/>
        </w:rPr>
        <w:t xml:space="preserve"> в том числе НДС __________ (_________________) руб. ___ коп.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3.2. Задаток, внесенный Покупателем на счет организатора торгов, в размере _____ (_____) руб. засчитывается в счет оплаты Имущества в размере _____ (_____) в том числе НДС ____ (__________) руб.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3.3. В соответствии со статьей 380 Гражданского кодекса Российской Федерации задаток, указанный в пункте 3.2 настоящего Договора, является суммой в обеспечение исполнения обязательств Покупателя, установленных пунктом 3.1 настоящего Договора.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3.4. Покупатель обязуется уплатить предусмотренную п. 3.1 настоящего Договора денежную сумму, за вычетом суммы, указанной в п. 3.2 настоящего Договора, путем перечисления на расчетный счет Продавца, указанный в Разделе 12 Договора, либо наличными или безналичными денежными средствами в кассу Продавца, в срок, не превышающий 5 рабочих дней с даты подписания настоящего Договора, а также принять указанный Объект с подписанием акта приема-передачи, составленного по форме, предусмотренной Приложением № 3 к Договору.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3.5.</w:t>
      </w:r>
      <w:r w:rsidRPr="00865187">
        <w:rPr>
          <w:sz w:val="28"/>
          <w:szCs w:val="28"/>
        </w:rPr>
        <w:tab/>
        <w:t>Стороны пришли к соглашению о том, что к предусмотренному настоящим договором порядку расчетов применяются положения п.1 ст. 317.1 Гражданского кодекса Российской Федерации.</w:t>
      </w:r>
    </w:p>
    <w:p w:rsidR="002824E6" w:rsidRPr="00865187" w:rsidRDefault="002824E6" w:rsidP="002824E6">
      <w:pPr>
        <w:jc w:val="center"/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lastRenderedPageBreak/>
        <w:t>4</w:t>
      </w:r>
      <w:r w:rsidRPr="00865187">
        <w:rPr>
          <w:b/>
          <w:sz w:val="28"/>
          <w:szCs w:val="28"/>
        </w:rPr>
        <w:fldChar w:fldCharType="begin"/>
      </w:r>
      <w:r w:rsidRPr="00865187">
        <w:rPr>
          <w:b/>
          <w:sz w:val="28"/>
          <w:szCs w:val="28"/>
        </w:rPr>
        <w:instrText>SYMBOL 46 \f "Symbol" \s 14</w:instrText>
      </w:r>
      <w:r w:rsidRPr="00865187">
        <w:rPr>
          <w:b/>
          <w:sz w:val="28"/>
          <w:szCs w:val="28"/>
        </w:rPr>
        <w:fldChar w:fldCharType="separate"/>
      </w:r>
      <w:r w:rsidRPr="00865187">
        <w:rPr>
          <w:b/>
          <w:sz w:val="28"/>
          <w:szCs w:val="28"/>
        </w:rPr>
        <w:t>.</w:t>
      </w:r>
      <w:r w:rsidRPr="00865187">
        <w:rPr>
          <w:b/>
          <w:sz w:val="28"/>
          <w:szCs w:val="28"/>
        </w:rPr>
        <w:fldChar w:fldCharType="end"/>
      </w:r>
      <w:r w:rsidRPr="00865187">
        <w:rPr>
          <w:b/>
          <w:sz w:val="28"/>
          <w:szCs w:val="28"/>
        </w:rPr>
        <w:t xml:space="preserve"> ОБЯЗАТЕЛЬСТВА СТОРОН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4.1. Продавец обязуется передать Покупателю по акту приема-передачи свободные от каких-либо прав третьих лиц и иных обременений указанные в п. 1.1 настоящего Договора Объекты в течение 5 рабочих дней с даты зачисления суммы, указанной в п. 3.1 настоящего Договора, на расчетный счет Продавца.</w:t>
      </w:r>
    </w:p>
    <w:p w:rsidR="002824E6" w:rsidRPr="00865187" w:rsidRDefault="002824E6" w:rsidP="002824E6">
      <w:pPr>
        <w:ind w:firstLine="708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4</w:t>
      </w:r>
      <w:r w:rsidRPr="00865187">
        <w:rPr>
          <w:sz w:val="28"/>
          <w:szCs w:val="28"/>
        </w:rPr>
        <w:fldChar w:fldCharType="begin"/>
      </w:r>
      <w:r w:rsidRPr="00865187">
        <w:rPr>
          <w:sz w:val="28"/>
          <w:szCs w:val="28"/>
        </w:rPr>
        <w:instrText>SYMBOL 46 \f "Symbol" \s 12</w:instrText>
      </w:r>
      <w:r w:rsidRPr="00865187">
        <w:rPr>
          <w:sz w:val="28"/>
          <w:szCs w:val="28"/>
        </w:rPr>
        <w:fldChar w:fldCharType="separate"/>
      </w:r>
      <w:r w:rsidRPr="00865187">
        <w:rPr>
          <w:sz w:val="28"/>
          <w:szCs w:val="28"/>
        </w:rPr>
        <w:t>.</w:t>
      </w:r>
      <w:r w:rsidRPr="00865187">
        <w:rPr>
          <w:sz w:val="28"/>
          <w:szCs w:val="28"/>
        </w:rPr>
        <w:fldChar w:fldCharType="end"/>
      </w:r>
      <w:r w:rsidRPr="00865187">
        <w:rPr>
          <w:sz w:val="28"/>
          <w:szCs w:val="28"/>
        </w:rPr>
        <w:t>2</w:t>
      </w:r>
      <w:r w:rsidRPr="00865187">
        <w:rPr>
          <w:sz w:val="28"/>
          <w:szCs w:val="28"/>
        </w:rPr>
        <w:fldChar w:fldCharType="begin"/>
      </w:r>
      <w:r w:rsidRPr="00865187">
        <w:rPr>
          <w:sz w:val="28"/>
          <w:szCs w:val="28"/>
        </w:rPr>
        <w:instrText>SYMBOL 46 \f "Symbol" \s 12</w:instrText>
      </w:r>
      <w:r w:rsidRPr="00865187">
        <w:rPr>
          <w:sz w:val="28"/>
          <w:szCs w:val="28"/>
        </w:rPr>
        <w:fldChar w:fldCharType="separate"/>
      </w:r>
      <w:r w:rsidRPr="00865187">
        <w:rPr>
          <w:sz w:val="28"/>
          <w:szCs w:val="28"/>
        </w:rPr>
        <w:t>.</w:t>
      </w:r>
      <w:r w:rsidRPr="00865187">
        <w:rPr>
          <w:sz w:val="28"/>
          <w:szCs w:val="28"/>
        </w:rPr>
        <w:fldChar w:fldCharType="end"/>
      </w:r>
      <w:r w:rsidRPr="00865187">
        <w:rPr>
          <w:sz w:val="28"/>
          <w:szCs w:val="28"/>
        </w:rPr>
        <w:t xml:space="preserve"> Стороны обязуются в 30-дневный срок после подписания акта приема-передачи совместно обратиться в Управление Федеральной службы государственной регистрации, кадастра и картографии по Тамбовской области с заявлением о государственной регистрации перехода права собственности на Объекты от Продавца к Покупателю. </w:t>
      </w:r>
    </w:p>
    <w:p w:rsidR="002824E6" w:rsidRPr="00865187" w:rsidRDefault="002824E6" w:rsidP="002824E6">
      <w:pPr>
        <w:ind w:firstLine="708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Расходы по государственной регистрации перехода права собственности несет Покупатель.</w:t>
      </w:r>
    </w:p>
    <w:p w:rsidR="002824E6" w:rsidRPr="00865187" w:rsidRDefault="002824E6" w:rsidP="002824E6">
      <w:pPr>
        <w:ind w:firstLine="708"/>
        <w:jc w:val="both"/>
        <w:rPr>
          <w:sz w:val="28"/>
          <w:szCs w:val="28"/>
        </w:rPr>
      </w:pPr>
    </w:p>
    <w:p w:rsidR="002824E6" w:rsidRPr="00865187" w:rsidRDefault="002824E6" w:rsidP="002824E6">
      <w:pPr>
        <w:jc w:val="center"/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>5. ВСТУПЛЕНИЕ ДОГОВОРА В СИЛУ</w:t>
      </w:r>
    </w:p>
    <w:p w:rsidR="002824E6" w:rsidRPr="00865187" w:rsidRDefault="002824E6" w:rsidP="002824E6">
      <w:pPr>
        <w:ind w:firstLine="708"/>
        <w:jc w:val="both"/>
        <w:rPr>
          <w:sz w:val="28"/>
          <w:szCs w:val="28"/>
        </w:rPr>
      </w:pPr>
      <w:r w:rsidRPr="00865187">
        <w:rPr>
          <w:sz w:val="28"/>
          <w:szCs w:val="28"/>
        </w:rPr>
        <w:t xml:space="preserve">5.1. Договор вступает в законную силу с момента его подписания Сторонами и действует до полного выполнения сторонами обязательств по договору. </w:t>
      </w:r>
    </w:p>
    <w:p w:rsidR="002824E6" w:rsidRPr="00865187" w:rsidRDefault="002824E6" w:rsidP="002824E6">
      <w:pPr>
        <w:ind w:firstLine="708"/>
        <w:jc w:val="both"/>
        <w:rPr>
          <w:sz w:val="28"/>
          <w:szCs w:val="28"/>
        </w:rPr>
      </w:pPr>
      <w:r w:rsidRPr="00865187">
        <w:rPr>
          <w:sz w:val="28"/>
          <w:szCs w:val="28"/>
        </w:rPr>
        <w:t xml:space="preserve">5.2. Право собственности на Объекты у Покупателя возникает с даты государственной регистрации перехода права собственности в Управлении Федеральной службы государственной регистрации, кадастра и картографии по Тамбовской области. </w:t>
      </w:r>
    </w:p>
    <w:p w:rsidR="002824E6" w:rsidRPr="00865187" w:rsidRDefault="002824E6" w:rsidP="002824E6">
      <w:pPr>
        <w:jc w:val="center"/>
        <w:rPr>
          <w:b/>
          <w:sz w:val="28"/>
          <w:szCs w:val="28"/>
        </w:rPr>
      </w:pPr>
      <w:r w:rsidRPr="00865187">
        <w:rPr>
          <w:rStyle w:val="FontStyle19"/>
          <w:b/>
          <w:sz w:val="28"/>
          <w:szCs w:val="28"/>
        </w:rPr>
        <w:t xml:space="preserve">6. </w:t>
      </w:r>
      <w:r w:rsidRPr="00865187">
        <w:rPr>
          <w:b/>
          <w:sz w:val="28"/>
          <w:szCs w:val="28"/>
        </w:rPr>
        <w:t>РАЗРЕШЕНИЕ СПОРОВ</w:t>
      </w:r>
    </w:p>
    <w:p w:rsidR="002824E6" w:rsidRPr="00865187" w:rsidRDefault="002824E6" w:rsidP="002824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 xml:space="preserve">6.1. Все уведомления, сообщения, претензии по исполнению настоящего Договора Стороны должны направлять друг другу в письменной форме. Сообщения будут считаться совершенными надлежащим образом, если они направлены заказным письмом, по факсу, электронной почте или доставлены нарочно по адресам Сторон, указанным в разделе 12 настоящего Договора. При </w:t>
      </w:r>
      <w:proofErr w:type="spellStart"/>
      <w:r w:rsidRPr="00865187">
        <w:rPr>
          <w:sz w:val="28"/>
          <w:szCs w:val="28"/>
        </w:rPr>
        <w:t>неуведомлении</w:t>
      </w:r>
      <w:proofErr w:type="spellEnd"/>
      <w:r w:rsidRPr="00865187">
        <w:rPr>
          <w:sz w:val="28"/>
          <w:szCs w:val="28"/>
        </w:rPr>
        <w:t xml:space="preserve"> одной из Сторон другой Стороны об изменении ее адреса (юридического, почтового, электронного), номера факса информация (уведомления, сообщения и проч.) считается направленной надлежащим образом, а адресат считается надлежаще уведомленным при направлении указанной информации по адресу Стороны, указанному в разделе 13 настоящего Договора.</w:t>
      </w:r>
    </w:p>
    <w:p w:rsidR="002824E6" w:rsidRPr="00865187" w:rsidRDefault="002824E6" w:rsidP="002824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Все споры и разногласия, которые могут возникнуть между Сторонами в связи с исполнением, изменением или расторжением настоящего Договора, разрешаются путём проведения переговоров. Претензионный порядок досудебного урегулирования споров, возникающих при заключении, изменении, исполнении, нарушении, расторжении, прекращении и связанных с недействительностью настоящего договора, обязателен. Претензии направляются в порядке, установленном в абзаце 1 настоящего пункта договора. Стороны устанавливают срок рассмотрения претензий ответа на них – 5 (пять) рабочих дней с момента получения претензии.</w:t>
      </w:r>
    </w:p>
    <w:p w:rsidR="002824E6" w:rsidRPr="00865187" w:rsidRDefault="002824E6" w:rsidP="002824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65187">
        <w:rPr>
          <w:bCs/>
          <w:sz w:val="28"/>
          <w:szCs w:val="28"/>
        </w:rPr>
        <w:lastRenderedPageBreak/>
        <w:t xml:space="preserve">В случае, если указанные споры и разногласия не могут быть урегулированы в претензионном порядке, они подлежат разрешению в </w:t>
      </w:r>
      <w:r w:rsidRPr="00865187">
        <w:rPr>
          <w:sz w:val="28"/>
          <w:szCs w:val="28"/>
        </w:rPr>
        <w:t>судебном порядке в Арбитражном суде Тамбовской области.</w:t>
      </w:r>
    </w:p>
    <w:p w:rsidR="002824E6" w:rsidRPr="00865187" w:rsidRDefault="002824E6" w:rsidP="002824E6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2824E6" w:rsidRPr="00865187" w:rsidRDefault="002824E6" w:rsidP="002824E6">
      <w:pPr>
        <w:pStyle w:val="Style7"/>
        <w:widowControl/>
        <w:tabs>
          <w:tab w:val="left" w:pos="403"/>
        </w:tabs>
        <w:spacing w:line="240" w:lineRule="auto"/>
        <w:ind w:firstLine="0"/>
        <w:jc w:val="center"/>
        <w:rPr>
          <w:sz w:val="28"/>
          <w:szCs w:val="28"/>
        </w:rPr>
      </w:pPr>
      <w:r w:rsidRPr="00865187">
        <w:rPr>
          <w:b/>
          <w:sz w:val="28"/>
          <w:szCs w:val="28"/>
        </w:rPr>
        <w:t>7. КОНФИДЕНЦИАЛЬНОСТЬ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7.1 Стороны обязуются не предоставлять информацию, полученную в рамках исполнения настоящего договора, третьим лицам, без письменного согласования с другой стороной.</w:t>
      </w:r>
    </w:p>
    <w:p w:rsidR="002824E6" w:rsidRPr="00865187" w:rsidRDefault="002824E6" w:rsidP="002824E6">
      <w:pPr>
        <w:widowControl w:val="0"/>
        <w:tabs>
          <w:tab w:val="left" w:pos="39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Стороны обязаны обеспечить конфиденциальность персональных данных, полученных друг от друга при заключении и исполнении настоящего Договора, а также их безопасность при обработке в соответствии с законодательством РФ.</w:t>
      </w:r>
    </w:p>
    <w:p w:rsidR="002824E6" w:rsidRPr="00865187" w:rsidRDefault="002824E6" w:rsidP="002824E6">
      <w:pPr>
        <w:ind w:firstLine="709"/>
        <w:jc w:val="center"/>
        <w:rPr>
          <w:b/>
          <w:sz w:val="28"/>
          <w:szCs w:val="28"/>
        </w:rPr>
      </w:pPr>
    </w:p>
    <w:p w:rsidR="002824E6" w:rsidRPr="00865187" w:rsidRDefault="002824E6" w:rsidP="002824E6">
      <w:pPr>
        <w:jc w:val="center"/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>8. АНТИКОРРУПЦИОННЫЕ УСЛОВИЯ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8.1.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8.2.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8.3.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 направленного на обеспечение выполнения этим работником каких-либо действий в пользу стимулирующей его Стороны.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Под действиями работника, осуществляемыми в пользу стимулирующей его Стороны, понимаются: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- предоставление неоправданных преимуществ по сравнению с другими контрагентами;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- предоставление каких-либо гарантий;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- ускорение существующих процедур;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-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 xml:space="preserve">В случае возникновения у Стороны подозрений, что произошло или может произойти нарушение каких-либо антикоррупционных условий, </w:t>
      </w:r>
      <w:r w:rsidRPr="00865187">
        <w:rPr>
          <w:sz w:val="28"/>
          <w:szCs w:val="28"/>
        </w:rPr>
        <w:lastRenderedPageBreak/>
        <w:t>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2824E6" w:rsidRPr="00865187" w:rsidRDefault="002824E6" w:rsidP="002824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8.4.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2824E6" w:rsidRPr="00865187" w:rsidRDefault="002824E6" w:rsidP="002824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 xml:space="preserve"> 8.5. В целях проведения антикоррупционных проверок Покупатель обязуется  в течение (5) пяти рабочих дней с момента заключения настоящего Договора, а также в любое время в течение действия настоящего Договора по письменному запросу Продавца предоставить Продавцу информацию о цепочке собственников Покупателя, включая бенефициаров (в том числе, конечных), и об исполнительных органах Покупателя по адресу электронной почты kuznetsov_sa@tog.tmb.ru с подтверждением соответствующими документами (далее – Информация). 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8.6. В случае изменений в цепочке собственников Покупателя, включая бенефициаров (в том числе, конечных), и (или) в исполнительных органах Покупателя обязуется в течение (5) пяти рабочих дней после таких изменений предоставить соответствующую информацию с подтверждением соответствующими документами Продавцу по адресу электронной почты kuznetsov_sa@tog.tmb.ru.</w:t>
      </w:r>
    </w:p>
    <w:p w:rsidR="002824E6" w:rsidRPr="00865187" w:rsidRDefault="002824E6" w:rsidP="002824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 xml:space="preserve">В случае отказа Покупателя от предоставления Информации, согласно абзаца 1 настоящего Договора, фактического непредставления такой Информации, предоставления Информации с нарушением сроков, установленных в настоящем Договоре, или предоставления недостоверной Информации Продавец вправе в одностороннем порядке отказаться от исполнения Договора путем направления письменного уведомления о </w:t>
      </w:r>
      <w:r w:rsidRPr="00865187">
        <w:rPr>
          <w:sz w:val="28"/>
          <w:szCs w:val="28"/>
        </w:rPr>
        <w:lastRenderedPageBreak/>
        <w:t>прекращении Договора. В этом случае настоящий Договор считается расторгнутым с даты получения Покупателем письменного уведомления о прекращении Договора или с иной даты, указанной в таком уведомлении.</w:t>
      </w:r>
    </w:p>
    <w:p w:rsidR="002824E6" w:rsidRPr="00865187" w:rsidRDefault="002824E6" w:rsidP="002824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В случае предоставления Информации не в полном объеме Продавец направляет повторный запрос о предоставлении Информации, дополненной отсутствующей информацией с указанием сроков ее предоставления. В случае непредставления такой информации, нарушения сроков ее предоставления, а также предоставления недостоверной информации Продавец вправе в одностороннем порядке отказаться от исполнения Договора путем направления письменного уведомления о прекращении Договора. В этом случае настоящий Договор считается расторгнутым с даты получения Покупателем письменного уведомления о прекращении Договора или с иной даты, указанной в таком уведомлении.</w:t>
      </w:r>
    </w:p>
    <w:p w:rsidR="002824E6" w:rsidRPr="00865187" w:rsidRDefault="002824E6" w:rsidP="002824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8.7. Стороны признают, что их возможные неправомерные действия и 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:rsidR="002824E6" w:rsidRPr="00865187" w:rsidRDefault="002824E6" w:rsidP="002824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Стороны гарантируют осуществление надлежащего разбирательства по представленным в 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6C0619" w:rsidRPr="00865187" w:rsidRDefault="006C0619" w:rsidP="002824E6">
      <w:pPr>
        <w:ind w:firstLine="709"/>
        <w:jc w:val="both"/>
        <w:rPr>
          <w:sz w:val="28"/>
          <w:szCs w:val="28"/>
        </w:rPr>
      </w:pPr>
    </w:p>
    <w:p w:rsidR="006C0619" w:rsidRPr="00865187" w:rsidRDefault="002824E6" w:rsidP="002824E6">
      <w:pPr>
        <w:jc w:val="center"/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 xml:space="preserve">9. ОБСТОЯТЕЛЬСТВА НЕПРЕОДОЛИМОЙ СИЛЫ </w:t>
      </w:r>
    </w:p>
    <w:p w:rsidR="002824E6" w:rsidRPr="00865187" w:rsidRDefault="002824E6" w:rsidP="002824E6">
      <w:pPr>
        <w:jc w:val="center"/>
        <w:rPr>
          <w:sz w:val="28"/>
          <w:szCs w:val="28"/>
        </w:rPr>
      </w:pPr>
      <w:r w:rsidRPr="00865187">
        <w:rPr>
          <w:b/>
          <w:sz w:val="28"/>
          <w:szCs w:val="28"/>
        </w:rPr>
        <w:t>(ФОРС-МАЖОР)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Стороны освобождаются от ответственности за неисполнение или ненадлежащее исполнение обязательств, принятых на себя по настоящему договору, если надлежащее исполнение оказалось невозможным вследствие наступления обстоятельств непреодолимой силы (включая массовые заболевания (эпидемии) и прочие обстоятельства).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Сторона по настоящему Договору, затронутая обстоятельствами непреодолимой силы, должна немедленно известить телеграммой или с помощью факсимильной связи другую сторону о наступлении, виде и возможной продолжительности действия обстоятельств непреодолимой силы, препятствующих исполнению договорных обязательств. Если о вышеупомянутых событиях не будет своевременно сообщено, Сторона, затронутая обстоятельством непреодолимой силы, не может на него ссылаться как на основание освобождения от ответственности.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lastRenderedPageBreak/>
        <w:t>В период действия обстоятельств непреодолимой силы, которые освобождают Стороны от ответственности, выполнение обязательств приостанавливается и санкции за неисполнение договорных обязательств не применяются.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Наступление обстоятельств непреодолимой силы при условии, что приняты установленные меры по извещению об этом других сторон, продлевает срок выполнения договорных обязательств на период, по своей продолжительности соответствующий продолжительности обстоятельств и разумному сроку для устранения их последствий.</w:t>
      </w:r>
    </w:p>
    <w:p w:rsidR="002824E6" w:rsidRPr="00865187" w:rsidRDefault="002824E6" w:rsidP="002824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Если действие обстоятельств непреодолимой силы продолжается более 6 месяцев, Стороны должны договориться о судьбе настоящего Договора. Если соглашение Сторонами не достигнуто, любая из Сторон вправе в одностороннем порядке расторгнуть настоящий Договор путем направления заказным письмом другой Стороне соответствующего извещения.</w:t>
      </w:r>
    </w:p>
    <w:p w:rsidR="002824E6" w:rsidRPr="00865187" w:rsidRDefault="002824E6" w:rsidP="002824E6">
      <w:pPr>
        <w:jc w:val="center"/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>10. ОТВЕТСТВЕННОСТЬ СТОРОН</w:t>
      </w:r>
    </w:p>
    <w:p w:rsidR="002824E6" w:rsidRPr="00865187" w:rsidRDefault="002824E6" w:rsidP="002824E6">
      <w:pPr>
        <w:ind w:firstLine="708"/>
        <w:jc w:val="both"/>
        <w:rPr>
          <w:sz w:val="28"/>
          <w:szCs w:val="28"/>
        </w:rPr>
      </w:pPr>
      <w:r w:rsidRPr="00865187">
        <w:rPr>
          <w:sz w:val="28"/>
          <w:szCs w:val="28"/>
        </w:rPr>
        <w:t xml:space="preserve">11.1. За невыполнение или ненадлежащее выполнение обязательств по настоящему Договору Стороны несут ответственность в соответствии с действующем законодательством Российской Федерации. </w:t>
      </w:r>
    </w:p>
    <w:p w:rsidR="002824E6" w:rsidRPr="00865187" w:rsidRDefault="002824E6" w:rsidP="002824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11.2. В случае нарушения Покупателем срока уплаты цены Имущества, установленного пунктом 3.1 настоящего Договора, более чем на 5 (пять) рабочих дней Продавец вправе в одностороннем порядке отказаться от исполнения настоящего Договора, внесенный Покупателем задаток не возвращается и остается у Продавца в соответствии со статьей 381 Гражданского кодекса Российской Федерации.</w:t>
      </w:r>
    </w:p>
    <w:p w:rsidR="006C0619" w:rsidRPr="00865187" w:rsidRDefault="006C0619" w:rsidP="002824E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824E6" w:rsidRPr="00865187" w:rsidRDefault="002824E6" w:rsidP="002824E6">
      <w:pPr>
        <w:tabs>
          <w:tab w:val="left" w:pos="0"/>
        </w:tabs>
        <w:jc w:val="center"/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>11.</w:t>
      </w:r>
      <w:r w:rsidRPr="00865187">
        <w:rPr>
          <w:sz w:val="28"/>
          <w:szCs w:val="28"/>
        </w:rPr>
        <w:t xml:space="preserve"> </w:t>
      </w:r>
      <w:r w:rsidRPr="00865187">
        <w:rPr>
          <w:b/>
          <w:sz w:val="28"/>
          <w:szCs w:val="28"/>
        </w:rPr>
        <w:t>ЗАКЛЮЧИТЕЛЬНЫЕ ПОЛОЖЕНИЯ</w:t>
      </w:r>
    </w:p>
    <w:p w:rsidR="002824E6" w:rsidRPr="00865187" w:rsidRDefault="002824E6" w:rsidP="002824E6">
      <w:pPr>
        <w:tabs>
          <w:tab w:val="left" w:pos="786"/>
        </w:tabs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 xml:space="preserve">11.1.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заявления, которые могли быть приняты или сделаны Сторонами, будь то в устной или письменной форме, до заключения настоящего Договора. </w:t>
      </w:r>
    </w:p>
    <w:p w:rsidR="002824E6" w:rsidRPr="00865187" w:rsidRDefault="002824E6" w:rsidP="002824E6">
      <w:pPr>
        <w:pStyle w:val="ac"/>
        <w:ind w:left="0"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11.2. Стороны констатируют, что Покупатель ознакомлен с Кодексом корпоративной этики ПАО «Газпром», размещенным на сайте ПАО «Газпром» (https://www.gazprom.ru/investors/documents), согласен с содержащимися в нем рекомендуемыми для соблюдения принципами и правилами делового поведения в части, не противоречащей существу имеющихся договорных обязательств и применимому праву».</w:t>
      </w:r>
    </w:p>
    <w:p w:rsidR="002824E6" w:rsidRPr="00865187" w:rsidRDefault="002824E6" w:rsidP="002824E6">
      <w:pPr>
        <w:pStyle w:val="ac"/>
        <w:ind w:left="0"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11.3. Настоящий Договор составлен в трех экземплярах, имеющих одинаковую юридическую силу, два из которых остаются у Сторон и один передается в Управление Федеральной службы государственной регистрации, кадастра и картографии по Тамбовской области.</w:t>
      </w:r>
    </w:p>
    <w:p w:rsidR="002824E6" w:rsidRPr="00865187" w:rsidRDefault="006C0619" w:rsidP="002824E6">
      <w:pPr>
        <w:pStyle w:val="ac"/>
        <w:ind w:left="0"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11.4.</w:t>
      </w:r>
      <w:r w:rsidR="002824E6" w:rsidRPr="00865187">
        <w:rPr>
          <w:sz w:val="28"/>
          <w:szCs w:val="28"/>
        </w:rPr>
        <w:t xml:space="preserve">___________________________________(указывается обозначение контрагента, как стороны в договоре (в именительном падеже)) согласен на обработку АО «Газпром газораспределение Тамбов» его </w:t>
      </w:r>
      <w:r w:rsidR="002824E6" w:rsidRPr="00865187">
        <w:rPr>
          <w:sz w:val="28"/>
          <w:szCs w:val="28"/>
        </w:rPr>
        <w:lastRenderedPageBreak/>
        <w:t>персональных данных, указанных в настоящем договоре,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в объеме, необходимом для исполнения настоящего договора, при условии соблюдения конфиденциальности персональных данных и их безопасности. Согласие ________</w:t>
      </w:r>
      <w:proofErr w:type="gramStart"/>
      <w:r w:rsidR="002824E6" w:rsidRPr="00865187">
        <w:rPr>
          <w:sz w:val="28"/>
          <w:szCs w:val="28"/>
        </w:rPr>
        <w:t>_(</w:t>
      </w:r>
      <w:proofErr w:type="gramEnd"/>
      <w:r w:rsidR="002824E6" w:rsidRPr="00865187">
        <w:rPr>
          <w:sz w:val="28"/>
          <w:szCs w:val="28"/>
        </w:rPr>
        <w:t>указывается обозначение контрагента, как стороны в договоре (в родительном падеже)) на обработку его персональных данных действует до полного исполнения Сторонами своих обязательств по настоящему договору и может быть отозвано _________(указывается обозначение контрагента, как стороны в договоре (в творительном падеже)) в любое время.</w:t>
      </w:r>
    </w:p>
    <w:p w:rsidR="002824E6" w:rsidRPr="00865187" w:rsidRDefault="002824E6" w:rsidP="002824E6">
      <w:pPr>
        <w:pStyle w:val="ac"/>
        <w:ind w:left="0"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Настоящий пункт применяется в случае если Покупателем по Договору выступает физическое лицо и (или) индивидуальный предприниматель.</w:t>
      </w:r>
    </w:p>
    <w:p w:rsidR="002824E6" w:rsidRPr="00865187" w:rsidRDefault="002824E6" w:rsidP="002824E6">
      <w:pPr>
        <w:pStyle w:val="ad"/>
        <w:ind w:firstLine="709"/>
        <w:rPr>
          <w:sz w:val="28"/>
          <w:szCs w:val="28"/>
          <w:lang w:val="ru-RU"/>
        </w:rPr>
      </w:pPr>
      <w:r w:rsidRPr="00865187">
        <w:rPr>
          <w:sz w:val="28"/>
          <w:szCs w:val="28"/>
          <w:lang w:val="ru-RU"/>
        </w:rPr>
        <w:t>11.5. К Договору прилагается и является его неотъемлемой частью:</w:t>
      </w:r>
    </w:p>
    <w:p w:rsidR="002824E6" w:rsidRPr="00865187" w:rsidRDefault="002824E6" w:rsidP="002824E6">
      <w:pPr>
        <w:pStyle w:val="ad"/>
        <w:ind w:firstLine="709"/>
        <w:rPr>
          <w:sz w:val="28"/>
          <w:szCs w:val="28"/>
          <w:lang w:val="ru-RU"/>
        </w:rPr>
      </w:pPr>
      <w:r w:rsidRPr="00865187">
        <w:rPr>
          <w:sz w:val="28"/>
          <w:szCs w:val="28"/>
          <w:lang w:val="ru-RU"/>
        </w:rPr>
        <w:t xml:space="preserve">Приложение № 1 – Перечень недвижимого имущества. </w:t>
      </w:r>
    </w:p>
    <w:p w:rsidR="002824E6" w:rsidRPr="00865187" w:rsidRDefault="002824E6" w:rsidP="002824E6">
      <w:pPr>
        <w:pStyle w:val="ad"/>
        <w:ind w:firstLine="709"/>
        <w:rPr>
          <w:sz w:val="28"/>
          <w:szCs w:val="28"/>
          <w:lang w:val="ru-RU"/>
        </w:rPr>
      </w:pPr>
      <w:r w:rsidRPr="00865187">
        <w:rPr>
          <w:sz w:val="28"/>
          <w:szCs w:val="28"/>
          <w:lang w:val="ru-RU"/>
        </w:rPr>
        <w:t xml:space="preserve">Приложение № 2 – Перечень движимого имущества. </w:t>
      </w:r>
    </w:p>
    <w:p w:rsidR="002824E6" w:rsidRPr="00865187" w:rsidRDefault="002824E6" w:rsidP="002824E6">
      <w:pPr>
        <w:pStyle w:val="ad"/>
        <w:ind w:firstLine="709"/>
        <w:rPr>
          <w:sz w:val="28"/>
          <w:szCs w:val="28"/>
          <w:lang w:val="ru-RU"/>
        </w:rPr>
      </w:pPr>
      <w:r w:rsidRPr="00865187">
        <w:rPr>
          <w:sz w:val="28"/>
          <w:szCs w:val="28"/>
          <w:lang w:val="ru-RU"/>
        </w:rPr>
        <w:t xml:space="preserve">Приложение № 3 – Форма «Акт приема-передачи имущества». </w:t>
      </w:r>
    </w:p>
    <w:p w:rsidR="002824E6" w:rsidRPr="00865187" w:rsidRDefault="002824E6" w:rsidP="002824E6">
      <w:pPr>
        <w:pStyle w:val="ad"/>
        <w:ind w:firstLine="709"/>
        <w:rPr>
          <w:sz w:val="28"/>
          <w:szCs w:val="28"/>
          <w:lang w:val="ru-RU"/>
        </w:rPr>
      </w:pPr>
    </w:p>
    <w:p w:rsidR="002824E6" w:rsidRPr="00865187" w:rsidRDefault="002824E6" w:rsidP="002824E6">
      <w:pPr>
        <w:pStyle w:val="ad"/>
        <w:ind w:firstLine="709"/>
        <w:rPr>
          <w:sz w:val="28"/>
          <w:szCs w:val="28"/>
          <w:lang w:val="ru-RU"/>
        </w:rPr>
      </w:pPr>
    </w:p>
    <w:p w:rsidR="002824E6" w:rsidRPr="00865187" w:rsidRDefault="002824E6" w:rsidP="002824E6">
      <w:pPr>
        <w:pStyle w:val="ad"/>
        <w:ind w:firstLine="0"/>
        <w:jc w:val="center"/>
        <w:rPr>
          <w:sz w:val="28"/>
          <w:szCs w:val="28"/>
          <w:lang w:val="ru-RU"/>
        </w:rPr>
      </w:pPr>
      <w:r w:rsidRPr="00865187">
        <w:rPr>
          <w:b/>
          <w:sz w:val="28"/>
          <w:szCs w:val="28"/>
          <w:lang w:val="ru-RU"/>
        </w:rPr>
        <w:t>12. РЕКВИЗИТЫ СТОРОН</w:t>
      </w:r>
    </w:p>
    <w:p w:rsidR="002824E6" w:rsidRPr="00865187" w:rsidRDefault="002824E6" w:rsidP="002824E6">
      <w:pPr>
        <w:jc w:val="both"/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>ПРОДАВЕЦ:</w:t>
      </w:r>
    </w:p>
    <w:p w:rsidR="002824E6" w:rsidRPr="00865187" w:rsidRDefault="002824E6" w:rsidP="002824E6">
      <w:pPr>
        <w:jc w:val="both"/>
        <w:rPr>
          <w:sz w:val="28"/>
          <w:szCs w:val="28"/>
        </w:rPr>
      </w:pPr>
      <w:r w:rsidRPr="00865187">
        <w:rPr>
          <w:sz w:val="28"/>
          <w:szCs w:val="28"/>
        </w:rPr>
        <w:t>Акционерное общество «Газпром газораспределение Тамбов»</w:t>
      </w:r>
    </w:p>
    <w:p w:rsidR="002824E6" w:rsidRPr="00865187" w:rsidRDefault="002824E6" w:rsidP="002824E6">
      <w:pPr>
        <w:jc w:val="both"/>
        <w:rPr>
          <w:sz w:val="28"/>
          <w:szCs w:val="28"/>
        </w:rPr>
      </w:pPr>
      <w:r w:rsidRPr="00865187">
        <w:rPr>
          <w:sz w:val="28"/>
          <w:szCs w:val="28"/>
        </w:rPr>
        <w:t xml:space="preserve">Юридический адрес: </w:t>
      </w:r>
      <w:smartTag w:uri="urn:schemas-microsoft-com:office:smarttags" w:element="metricconverter">
        <w:smartTagPr>
          <w:attr w:name="ProductID" w:val="392000, г"/>
        </w:smartTagPr>
        <w:r w:rsidRPr="00865187">
          <w:rPr>
            <w:sz w:val="28"/>
            <w:szCs w:val="28"/>
          </w:rPr>
          <w:t>392000, г</w:t>
        </w:r>
      </w:smartTag>
      <w:r w:rsidRPr="00865187">
        <w:rPr>
          <w:sz w:val="28"/>
          <w:szCs w:val="28"/>
        </w:rPr>
        <w:t>. Тамбов, ул. Московская, д. 19 «Д»</w:t>
      </w:r>
    </w:p>
    <w:p w:rsidR="002824E6" w:rsidRPr="00865187" w:rsidRDefault="002824E6" w:rsidP="002824E6">
      <w:pPr>
        <w:jc w:val="both"/>
        <w:rPr>
          <w:sz w:val="28"/>
          <w:szCs w:val="28"/>
        </w:rPr>
      </w:pPr>
      <w:r w:rsidRPr="00865187">
        <w:rPr>
          <w:sz w:val="28"/>
          <w:szCs w:val="28"/>
        </w:rPr>
        <w:t>ИНН 6832003117, КПП 682901001</w:t>
      </w:r>
    </w:p>
    <w:p w:rsidR="002824E6" w:rsidRPr="00865187" w:rsidRDefault="002824E6" w:rsidP="002824E6">
      <w:pPr>
        <w:jc w:val="both"/>
        <w:rPr>
          <w:b/>
          <w:sz w:val="28"/>
          <w:szCs w:val="28"/>
        </w:rPr>
      </w:pPr>
      <w:r w:rsidRPr="00865187">
        <w:rPr>
          <w:sz w:val="28"/>
          <w:szCs w:val="28"/>
        </w:rPr>
        <w:t>ОГРН 1026801221810, ОКПО 03304717, ОКТМО 68701000</w:t>
      </w:r>
    </w:p>
    <w:p w:rsidR="002824E6" w:rsidRPr="00865187" w:rsidRDefault="002824E6" w:rsidP="002824E6">
      <w:pPr>
        <w:jc w:val="both"/>
        <w:rPr>
          <w:sz w:val="28"/>
          <w:szCs w:val="28"/>
        </w:rPr>
      </w:pPr>
      <w:r w:rsidRPr="00865187">
        <w:rPr>
          <w:sz w:val="28"/>
          <w:szCs w:val="28"/>
        </w:rPr>
        <w:t>Банковские реквизиты: р/с 40702810704220000184 в Воронежском филиале Акционерного общества «Акционерный Банк РОССИЯ» (Воронежский филиал АБ «РОССИЯ»), БИК 042007677, к/с 30101810300000000677</w:t>
      </w:r>
    </w:p>
    <w:p w:rsidR="002824E6" w:rsidRPr="00865187" w:rsidRDefault="002824E6" w:rsidP="002824E6">
      <w:pPr>
        <w:ind w:firstLine="709"/>
        <w:jc w:val="both"/>
        <w:rPr>
          <w:b/>
          <w:sz w:val="28"/>
          <w:szCs w:val="28"/>
        </w:rPr>
      </w:pPr>
    </w:p>
    <w:p w:rsidR="002824E6" w:rsidRPr="00865187" w:rsidRDefault="002824E6" w:rsidP="002824E6">
      <w:pPr>
        <w:jc w:val="both"/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>Генеральный директор _________________________________  П.Т. Лях</w:t>
      </w:r>
    </w:p>
    <w:p w:rsidR="002824E6" w:rsidRPr="00865187" w:rsidRDefault="002824E6" w:rsidP="002824E6">
      <w:pPr>
        <w:ind w:firstLine="709"/>
        <w:jc w:val="both"/>
        <w:rPr>
          <w:b/>
          <w:sz w:val="28"/>
          <w:szCs w:val="28"/>
        </w:rPr>
      </w:pPr>
    </w:p>
    <w:p w:rsidR="002824E6" w:rsidRPr="00865187" w:rsidRDefault="002824E6" w:rsidP="002824E6">
      <w:pPr>
        <w:ind w:firstLine="709"/>
        <w:jc w:val="both"/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 xml:space="preserve">                                  </w:t>
      </w:r>
      <w:r w:rsidRPr="00865187">
        <w:rPr>
          <w:sz w:val="22"/>
        </w:rPr>
        <w:t>М.П.</w:t>
      </w:r>
    </w:p>
    <w:p w:rsidR="002824E6" w:rsidRPr="00865187" w:rsidRDefault="002824E6" w:rsidP="002824E6">
      <w:pPr>
        <w:ind w:firstLine="709"/>
        <w:jc w:val="both"/>
        <w:rPr>
          <w:b/>
          <w:sz w:val="28"/>
          <w:szCs w:val="28"/>
        </w:rPr>
      </w:pPr>
    </w:p>
    <w:p w:rsidR="002824E6" w:rsidRPr="00865187" w:rsidRDefault="002824E6" w:rsidP="002824E6">
      <w:pPr>
        <w:ind w:firstLine="709"/>
        <w:jc w:val="both"/>
        <w:rPr>
          <w:b/>
          <w:sz w:val="28"/>
          <w:szCs w:val="28"/>
        </w:rPr>
      </w:pPr>
    </w:p>
    <w:p w:rsidR="002824E6" w:rsidRPr="00865187" w:rsidRDefault="002824E6" w:rsidP="002824E6">
      <w:pPr>
        <w:jc w:val="both"/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>ПОКУПАТЕЛЬ</w:t>
      </w:r>
    </w:p>
    <w:p w:rsidR="002824E6" w:rsidRPr="00865187" w:rsidRDefault="002824E6" w:rsidP="002824E6">
      <w:pPr>
        <w:jc w:val="both"/>
        <w:rPr>
          <w:sz w:val="28"/>
          <w:szCs w:val="28"/>
        </w:rPr>
      </w:pPr>
    </w:p>
    <w:p w:rsidR="002824E6" w:rsidRPr="00865187" w:rsidRDefault="002824E6" w:rsidP="002824E6">
      <w:pPr>
        <w:jc w:val="both"/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 xml:space="preserve">                                         ___________________________   ______________</w:t>
      </w:r>
    </w:p>
    <w:p w:rsidR="002824E6" w:rsidRPr="00865187" w:rsidRDefault="002824E6" w:rsidP="002824E6">
      <w:pPr>
        <w:jc w:val="both"/>
        <w:rPr>
          <w:sz w:val="28"/>
          <w:szCs w:val="28"/>
        </w:rPr>
      </w:pPr>
    </w:p>
    <w:p w:rsidR="002824E6" w:rsidRPr="00865187" w:rsidRDefault="002824E6" w:rsidP="002824E6">
      <w:pPr>
        <w:jc w:val="right"/>
      </w:pPr>
      <w:r w:rsidRPr="00865187">
        <w:rPr>
          <w:sz w:val="28"/>
          <w:szCs w:val="28"/>
        </w:rPr>
        <w:br w:type="page"/>
      </w:r>
      <w:r w:rsidRPr="00865187">
        <w:lastRenderedPageBreak/>
        <w:t xml:space="preserve">Приложение № 1 </w:t>
      </w:r>
    </w:p>
    <w:p w:rsidR="002824E6" w:rsidRPr="00865187" w:rsidRDefault="002824E6" w:rsidP="002824E6">
      <w:pPr>
        <w:jc w:val="right"/>
      </w:pPr>
      <w:r w:rsidRPr="00865187">
        <w:t>к договору купли-продажи имущества</w:t>
      </w:r>
    </w:p>
    <w:p w:rsidR="002824E6" w:rsidRPr="00865187" w:rsidRDefault="002824E6" w:rsidP="002824E6">
      <w:pPr>
        <w:jc w:val="right"/>
      </w:pPr>
      <w:r w:rsidRPr="00865187">
        <w:t>от ____________ № ____________</w:t>
      </w:r>
    </w:p>
    <w:p w:rsidR="002824E6" w:rsidRPr="00865187" w:rsidRDefault="002824E6" w:rsidP="002824E6">
      <w:pPr>
        <w:jc w:val="right"/>
      </w:pPr>
    </w:p>
    <w:p w:rsidR="002824E6" w:rsidRPr="00865187" w:rsidRDefault="002824E6" w:rsidP="002824E6">
      <w:pPr>
        <w:jc w:val="center"/>
        <w:rPr>
          <w:b/>
          <w:sz w:val="28"/>
          <w:szCs w:val="28"/>
        </w:rPr>
      </w:pPr>
    </w:p>
    <w:p w:rsidR="002824E6" w:rsidRPr="00865187" w:rsidRDefault="002824E6" w:rsidP="002824E6">
      <w:pPr>
        <w:jc w:val="center"/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>Перечень недвижимого имущества</w:t>
      </w:r>
    </w:p>
    <w:p w:rsidR="002824E6" w:rsidRPr="00865187" w:rsidRDefault="002824E6" w:rsidP="002824E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156"/>
        <w:gridCol w:w="1559"/>
        <w:gridCol w:w="2268"/>
        <w:gridCol w:w="2126"/>
        <w:gridCol w:w="2232"/>
      </w:tblGrid>
      <w:tr w:rsidR="002824E6" w:rsidRPr="00865187" w:rsidTr="00B154D4">
        <w:tc>
          <w:tcPr>
            <w:tcW w:w="512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  <w:rPr>
                <w:b/>
                <w:sz w:val="28"/>
                <w:szCs w:val="28"/>
              </w:rPr>
            </w:pPr>
            <w:r w:rsidRPr="00865187">
              <w:rPr>
                <w:b/>
                <w:bCs/>
                <w:color w:val="000000"/>
                <w:sz w:val="22"/>
              </w:rPr>
              <w:t>№ п/п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  <w:rPr>
                <w:b/>
                <w:sz w:val="28"/>
                <w:szCs w:val="28"/>
              </w:rPr>
            </w:pPr>
            <w:r w:rsidRPr="00865187">
              <w:rPr>
                <w:b/>
                <w:bCs/>
                <w:color w:val="000000"/>
                <w:sz w:val="22"/>
              </w:rPr>
              <w:t>Инвентарный номер объекта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  <w:rPr>
                <w:b/>
                <w:sz w:val="28"/>
                <w:szCs w:val="28"/>
              </w:rPr>
            </w:pPr>
            <w:r w:rsidRPr="00865187">
              <w:rPr>
                <w:b/>
                <w:bCs/>
                <w:color w:val="000000"/>
                <w:sz w:val="22"/>
              </w:rPr>
              <w:t>Наименование объекта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  <w:rPr>
                <w:b/>
                <w:sz w:val="28"/>
                <w:szCs w:val="28"/>
              </w:rPr>
            </w:pPr>
            <w:r w:rsidRPr="00865187">
              <w:rPr>
                <w:b/>
                <w:bCs/>
                <w:color w:val="000000"/>
                <w:sz w:val="22"/>
              </w:rPr>
              <w:t>Адрес (местоположение)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  <w:rPr>
                <w:b/>
                <w:sz w:val="28"/>
                <w:szCs w:val="28"/>
              </w:rPr>
            </w:pPr>
            <w:r w:rsidRPr="00865187">
              <w:rPr>
                <w:b/>
                <w:bCs/>
                <w:color w:val="000000"/>
                <w:sz w:val="22"/>
              </w:rPr>
              <w:t>Кадастровый номер объекта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  <w:rPr>
                <w:b/>
                <w:sz w:val="28"/>
                <w:szCs w:val="28"/>
              </w:rPr>
            </w:pPr>
            <w:r w:rsidRPr="00865187">
              <w:rPr>
                <w:b/>
                <w:bCs/>
                <w:color w:val="000000"/>
                <w:sz w:val="22"/>
              </w:rPr>
              <w:t>Номер и дата записи о регистрации права в ЕГРН</w:t>
            </w:r>
          </w:p>
        </w:tc>
      </w:tr>
      <w:tr w:rsidR="002824E6" w:rsidRPr="00865187" w:rsidTr="00B154D4">
        <w:tc>
          <w:tcPr>
            <w:tcW w:w="512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1.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10-6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Земельный участок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 xml:space="preserve">Тамбовская область, </w:t>
            </w:r>
            <w:proofErr w:type="spellStart"/>
            <w:r w:rsidRPr="00865187">
              <w:rPr>
                <w:sz w:val="22"/>
              </w:rPr>
              <w:t>Моршанский</w:t>
            </w:r>
            <w:proofErr w:type="spellEnd"/>
            <w:r w:rsidRPr="00865187">
              <w:rPr>
                <w:sz w:val="22"/>
              </w:rPr>
              <w:t xml:space="preserve"> район, п. Пригородный, </w:t>
            </w:r>
          </w:p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ул. Попова, д. 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68:09:1001003:7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 xml:space="preserve">№ 68-68-01/003/2006-038 </w:t>
            </w:r>
          </w:p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от 20.03.2006</w:t>
            </w:r>
          </w:p>
        </w:tc>
      </w:tr>
      <w:tr w:rsidR="002824E6" w:rsidRPr="00865187" w:rsidTr="00B154D4">
        <w:trPr>
          <w:trHeight w:val="1222"/>
        </w:trPr>
        <w:tc>
          <w:tcPr>
            <w:tcW w:w="512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2.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60-10019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Склад, назначение: нежилое здание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 xml:space="preserve">Тамбовская область, </w:t>
            </w:r>
            <w:proofErr w:type="spellStart"/>
            <w:r w:rsidRPr="00865187">
              <w:rPr>
                <w:sz w:val="22"/>
              </w:rPr>
              <w:t>Моршанский</w:t>
            </w:r>
            <w:proofErr w:type="spellEnd"/>
            <w:r w:rsidRPr="00865187">
              <w:rPr>
                <w:sz w:val="22"/>
              </w:rPr>
              <w:t xml:space="preserve"> район, п. Пригородный, </w:t>
            </w:r>
          </w:p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ул. Попова, д. 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68:09:1001001:538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№ 68-01/16-01/2003-1294 от 11.03.2003</w:t>
            </w:r>
          </w:p>
        </w:tc>
      </w:tr>
      <w:tr w:rsidR="002824E6" w:rsidRPr="00865187" w:rsidTr="00B154D4">
        <w:tc>
          <w:tcPr>
            <w:tcW w:w="512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3.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60-10020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Здание блока подсобных помещений, назначение: нежилое здание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 xml:space="preserve">Тамбовская область, </w:t>
            </w:r>
            <w:proofErr w:type="spellStart"/>
            <w:r w:rsidRPr="00865187">
              <w:rPr>
                <w:sz w:val="22"/>
              </w:rPr>
              <w:t>Моршанский</w:t>
            </w:r>
            <w:proofErr w:type="spellEnd"/>
            <w:r w:rsidRPr="00865187">
              <w:rPr>
                <w:sz w:val="22"/>
              </w:rPr>
              <w:t xml:space="preserve"> район, п. Пригородный, </w:t>
            </w:r>
          </w:p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ул. Попова, д. 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68:09:1001001:495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№ 68-01/16-01/2003-1299 от 11.03.2003</w:t>
            </w:r>
          </w:p>
        </w:tc>
      </w:tr>
      <w:tr w:rsidR="002824E6" w:rsidRPr="00865187" w:rsidTr="00B154D4">
        <w:tc>
          <w:tcPr>
            <w:tcW w:w="512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4.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60-10049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Здание материально-технического склада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 xml:space="preserve">Тамбовская область, </w:t>
            </w:r>
            <w:proofErr w:type="spellStart"/>
            <w:r w:rsidRPr="00865187">
              <w:rPr>
                <w:sz w:val="22"/>
              </w:rPr>
              <w:t>Моршанский</w:t>
            </w:r>
            <w:proofErr w:type="spellEnd"/>
            <w:r w:rsidRPr="00865187">
              <w:rPr>
                <w:sz w:val="22"/>
              </w:rPr>
              <w:t xml:space="preserve"> район, п. Пригородный, </w:t>
            </w:r>
          </w:p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ул. Попова, д. 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68:09:1001001:554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№ 68-01/16-01/2003-1304 от 11.03.2003</w:t>
            </w:r>
          </w:p>
        </w:tc>
      </w:tr>
      <w:tr w:rsidR="002824E6" w:rsidRPr="00865187" w:rsidTr="00B154D4">
        <w:tc>
          <w:tcPr>
            <w:tcW w:w="512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5.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60-10021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Трансформаторная, назначение: нежилое здание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 xml:space="preserve">Тамбовская область, </w:t>
            </w:r>
            <w:proofErr w:type="spellStart"/>
            <w:r w:rsidRPr="00865187">
              <w:rPr>
                <w:sz w:val="22"/>
              </w:rPr>
              <w:t>Моршанский</w:t>
            </w:r>
            <w:proofErr w:type="spellEnd"/>
            <w:r w:rsidRPr="00865187">
              <w:rPr>
                <w:sz w:val="22"/>
              </w:rPr>
              <w:t xml:space="preserve"> район, п. Пригородный, </w:t>
            </w:r>
          </w:p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ул. Попова, д. 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68:09:1001001:571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№ 68-01/16-01/2003-1297 от 11.03.2003</w:t>
            </w:r>
          </w:p>
        </w:tc>
      </w:tr>
    </w:tbl>
    <w:p w:rsidR="002824E6" w:rsidRPr="00865187" w:rsidRDefault="002824E6" w:rsidP="002824E6">
      <w:pPr>
        <w:jc w:val="center"/>
        <w:rPr>
          <w:b/>
          <w:sz w:val="22"/>
        </w:rPr>
      </w:pPr>
    </w:p>
    <w:p w:rsidR="002824E6" w:rsidRPr="00865187" w:rsidRDefault="002824E6" w:rsidP="002824E6">
      <w:pPr>
        <w:jc w:val="center"/>
        <w:rPr>
          <w:b/>
          <w:sz w:val="22"/>
        </w:rPr>
      </w:pPr>
    </w:p>
    <w:p w:rsidR="002824E6" w:rsidRPr="00865187" w:rsidRDefault="002824E6" w:rsidP="002824E6">
      <w:pPr>
        <w:jc w:val="center"/>
        <w:rPr>
          <w:b/>
          <w:sz w:val="22"/>
        </w:rPr>
      </w:pPr>
    </w:p>
    <w:p w:rsidR="002824E6" w:rsidRPr="00865187" w:rsidRDefault="002824E6" w:rsidP="002824E6">
      <w:pPr>
        <w:tabs>
          <w:tab w:val="left" w:pos="709"/>
        </w:tabs>
        <w:jc w:val="both"/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>ПРОДАВЕЦ _</w:t>
      </w:r>
      <w:r w:rsidRPr="00865187">
        <w:rPr>
          <w:sz w:val="28"/>
          <w:szCs w:val="28"/>
        </w:rPr>
        <w:t>____________________________________</w:t>
      </w:r>
      <w:r w:rsidRPr="00865187">
        <w:rPr>
          <w:b/>
          <w:sz w:val="28"/>
          <w:szCs w:val="28"/>
        </w:rPr>
        <w:t xml:space="preserve">             П.Т. Лях</w:t>
      </w:r>
    </w:p>
    <w:p w:rsidR="002824E6" w:rsidRPr="00865187" w:rsidRDefault="002824E6" w:rsidP="002824E6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2824E6" w:rsidRPr="00865187" w:rsidRDefault="002824E6" w:rsidP="002824E6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2824E6" w:rsidRPr="00865187" w:rsidRDefault="002824E6" w:rsidP="002824E6">
      <w:pPr>
        <w:tabs>
          <w:tab w:val="left" w:pos="709"/>
        </w:tabs>
        <w:jc w:val="both"/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>ПОКУПАТЕЛЬ</w:t>
      </w:r>
      <w:r w:rsidRPr="00865187">
        <w:rPr>
          <w:sz w:val="28"/>
          <w:szCs w:val="28"/>
        </w:rPr>
        <w:t>__________________________________   _____________</w:t>
      </w:r>
    </w:p>
    <w:p w:rsidR="002824E6" w:rsidRPr="00865187" w:rsidRDefault="002824E6" w:rsidP="002824E6">
      <w:pPr>
        <w:rPr>
          <w:b/>
          <w:sz w:val="28"/>
          <w:szCs w:val="28"/>
        </w:rPr>
      </w:pPr>
    </w:p>
    <w:p w:rsidR="002824E6" w:rsidRPr="00865187" w:rsidRDefault="002824E6" w:rsidP="002824E6">
      <w:pPr>
        <w:rPr>
          <w:b/>
          <w:sz w:val="28"/>
          <w:szCs w:val="28"/>
        </w:rPr>
      </w:pPr>
    </w:p>
    <w:p w:rsidR="002824E6" w:rsidRPr="00865187" w:rsidRDefault="002824E6" w:rsidP="002824E6">
      <w:pPr>
        <w:rPr>
          <w:b/>
          <w:sz w:val="28"/>
          <w:szCs w:val="28"/>
        </w:rPr>
      </w:pPr>
    </w:p>
    <w:p w:rsidR="002824E6" w:rsidRPr="00865187" w:rsidRDefault="002824E6" w:rsidP="002824E6">
      <w:pPr>
        <w:rPr>
          <w:b/>
          <w:sz w:val="28"/>
          <w:szCs w:val="28"/>
        </w:rPr>
      </w:pPr>
    </w:p>
    <w:p w:rsidR="002824E6" w:rsidRPr="00865187" w:rsidRDefault="002824E6" w:rsidP="002824E6">
      <w:pPr>
        <w:rPr>
          <w:b/>
          <w:sz w:val="28"/>
          <w:szCs w:val="28"/>
        </w:rPr>
      </w:pPr>
    </w:p>
    <w:p w:rsidR="002824E6" w:rsidRPr="00865187" w:rsidRDefault="002824E6" w:rsidP="002824E6">
      <w:pPr>
        <w:rPr>
          <w:b/>
          <w:sz w:val="28"/>
          <w:szCs w:val="28"/>
        </w:rPr>
      </w:pPr>
    </w:p>
    <w:p w:rsidR="002824E6" w:rsidRPr="00865187" w:rsidRDefault="002824E6" w:rsidP="002824E6">
      <w:pPr>
        <w:rPr>
          <w:b/>
          <w:sz w:val="28"/>
          <w:szCs w:val="28"/>
        </w:rPr>
      </w:pPr>
    </w:p>
    <w:p w:rsidR="002824E6" w:rsidRPr="00865187" w:rsidRDefault="002824E6" w:rsidP="002824E6">
      <w:pPr>
        <w:rPr>
          <w:b/>
          <w:sz w:val="28"/>
          <w:szCs w:val="28"/>
        </w:rPr>
      </w:pPr>
    </w:p>
    <w:p w:rsidR="002824E6" w:rsidRPr="00865187" w:rsidRDefault="002824E6" w:rsidP="002824E6">
      <w:pPr>
        <w:rPr>
          <w:b/>
          <w:sz w:val="28"/>
          <w:szCs w:val="28"/>
        </w:rPr>
      </w:pPr>
    </w:p>
    <w:p w:rsidR="002824E6" w:rsidRPr="00865187" w:rsidRDefault="002824E6" w:rsidP="002824E6">
      <w:pPr>
        <w:jc w:val="right"/>
      </w:pPr>
    </w:p>
    <w:p w:rsidR="002824E6" w:rsidRPr="00865187" w:rsidRDefault="002824E6" w:rsidP="002824E6">
      <w:pPr>
        <w:tabs>
          <w:tab w:val="left" w:pos="0"/>
          <w:tab w:val="right" w:pos="9637"/>
        </w:tabs>
      </w:pPr>
    </w:p>
    <w:p w:rsidR="002824E6" w:rsidRPr="00865187" w:rsidRDefault="002824E6" w:rsidP="002824E6">
      <w:pPr>
        <w:tabs>
          <w:tab w:val="left" w:pos="0"/>
          <w:tab w:val="right" w:pos="9637"/>
        </w:tabs>
        <w:rPr>
          <w:b/>
          <w:sz w:val="28"/>
          <w:szCs w:val="28"/>
        </w:rPr>
      </w:pPr>
    </w:p>
    <w:p w:rsidR="002824E6" w:rsidRPr="00865187" w:rsidRDefault="002824E6" w:rsidP="002824E6">
      <w:pPr>
        <w:tabs>
          <w:tab w:val="left" w:pos="0"/>
          <w:tab w:val="right" w:pos="9637"/>
        </w:tabs>
        <w:rPr>
          <w:b/>
          <w:sz w:val="28"/>
          <w:szCs w:val="28"/>
        </w:rPr>
      </w:pPr>
    </w:p>
    <w:p w:rsidR="002824E6" w:rsidRPr="00865187" w:rsidRDefault="002824E6" w:rsidP="002824E6">
      <w:pPr>
        <w:jc w:val="right"/>
      </w:pPr>
      <w:r w:rsidRPr="00865187">
        <w:t xml:space="preserve">Приложение № 2 </w:t>
      </w:r>
    </w:p>
    <w:p w:rsidR="002824E6" w:rsidRPr="00865187" w:rsidRDefault="002824E6" w:rsidP="002824E6">
      <w:pPr>
        <w:jc w:val="right"/>
      </w:pPr>
      <w:r w:rsidRPr="00865187">
        <w:t>к договору купли-продажи имущества</w:t>
      </w:r>
    </w:p>
    <w:p w:rsidR="002824E6" w:rsidRPr="00865187" w:rsidRDefault="002824E6" w:rsidP="002824E6">
      <w:pPr>
        <w:jc w:val="right"/>
      </w:pPr>
      <w:r w:rsidRPr="00865187">
        <w:t>от ____________ № ____________</w:t>
      </w:r>
    </w:p>
    <w:p w:rsidR="002824E6" w:rsidRPr="00865187" w:rsidRDefault="002824E6" w:rsidP="002824E6">
      <w:pPr>
        <w:jc w:val="center"/>
        <w:rPr>
          <w:b/>
          <w:sz w:val="28"/>
          <w:szCs w:val="28"/>
        </w:rPr>
      </w:pPr>
    </w:p>
    <w:p w:rsidR="002824E6" w:rsidRPr="00865187" w:rsidRDefault="002824E6" w:rsidP="002824E6">
      <w:pPr>
        <w:jc w:val="center"/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>Перечень движимого имущества</w:t>
      </w:r>
    </w:p>
    <w:p w:rsidR="002824E6" w:rsidRPr="00865187" w:rsidRDefault="002824E6" w:rsidP="002824E6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71"/>
        <w:gridCol w:w="3154"/>
        <w:gridCol w:w="3502"/>
      </w:tblGrid>
      <w:tr w:rsidR="002824E6" w:rsidRPr="00865187" w:rsidTr="00B154D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  <w:rPr>
                <w:b/>
                <w:sz w:val="28"/>
                <w:szCs w:val="28"/>
              </w:rPr>
            </w:pPr>
            <w:r w:rsidRPr="00865187">
              <w:rPr>
                <w:b/>
                <w:bCs/>
                <w:color w:val="000000"/>
                <w:sz w:val="22"/>
              </w:rPr>
              <w:t>№ п/п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  <w:rPr>
                <w:b/>
                <w:sz w:val="28"/>
                <w:szCs w:val="28"/>
              </w:rPr>
            </w:pPr>
            <w:r w:rsidRPr="00865187">
              <w:rPr>
                <w:b/>
                <w:bCs/>
                <w:color w:val="000000"/>
                <w:sz w:val="22"/>
              </w:rPr>
              <w:t>Инвентарный номер объекта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  <w:rPr>
                <w:b/>
                <w:sz w:val="28"/>
                <w:szCs w:val="28"/>
              </w:rPr>
            </w:pPr>
            <w:r w:rsidRPr="00865187">
              <w:rPr>
                <w:b/>
                <w:bCs/>
                <w:color w:val="000000"/>
                <w:sz w:val="22"/>
              </w:rPr>
              <w:t>Наименование объекта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  <w:rPr>
                <w:b/>
                <w:bCs/>
                <w:color w:val="000000"/>
              </w:rPr>
            </w:pPr>
            <w:r w:rsidRPr="00865187">
              <w:rPr>
                <w:b/>
                <w:bCs/>
                <w:color w:val="000000"/>
                <w:sz w:val="22"/>
              </w:rPr>
              <w:t>Адрес (местоположение)</w:t>
            </w:r>
          </w:p>
        </w:tc>
      </w:tr>
      <w:tr w:rsidR="002824E6" w:rsidRPr="00865187" w:rsidTr="00B154D4">
        <w:trPr>
          <w:trHeight w:val="795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1.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60-30001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 xml:space="preserve">Линии электропередач ГНП 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 xml:space="preserve">Тамбовская область, </w:t>
            </w:r>
            <w:proofErr w:type="spellStart"/>
            <w:r w:rsidRPr="00865187">
              <w:rPr>
                <w:sz w:val="22"/>
              </w:rPr>
              <w:t>Моршанский</w:t>
            </w:r>
            <w:proofErr w:type="spellEnd"/>
            <w:r w:rsidRPr="00865187">
              <w:rPr>
                <w:sz w:val="22"/>
              </w:rPr>
              <w:t xml:space="preserve"> район, п. Пригородный, </w:t>
            </w:r>
          </w:p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ул. Попова, д. 24</w:t>
            </w:r>
          </w:p>
        </w:tc>
      </w:tr>
      <w:tr w:rsidR="002824E6" w:rsidRPr="00865187" w:rsidTr="00B154D4">
        <w:trPr>
          <w:trHeight w:val="87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2.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60-30003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Сети водопроводные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 xml:space="preserve">Тамбовская область, </w:t>
            </w:r>
            <w:proofErr w:type="spellStart"/>
            <w:r w:rsidRPr="00865187">
              <w:rPr>
                <w:sz w:val="22"/>
              </w:rPr>
              <w:t>Моршанский</w:t>
            </w:r>
            <w:proofErr w:type="spellEnd"/>
            <w:r w:rsidRPr="00865187">
              <w:rPr>
                <w:sz w:val="22"/>
              </w:rPr>
              <w:t xml:space="preserve"> район, п. Пригородный, </w:t>
            </w:r>
          </w:p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ул. Попова, д. 24</w:t>
            </w:r>
          </w:p>
        </w:tc>
      </w:tr>
      <w:tr w:rsidR="002824E6" w:rsidRPr="00865187" w:rsidTr="00B154D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3.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60-30004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Сети канализационные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 xml:space="preserve">Тамбовская область, </w:t>
            </w:r>
            <w:proofErr w:type="spellStart"/>
            <w:r w:rsidRPr="00865187">
              <w:rPr>
                <w:sz w:val="22"/>
              </w:rPr>
              <w:t>Моршанский</w:t>
            </w:r>
            <w:proofErr w:type="spellEnd"/>
            <w:r w:rsidRPr="00865187">
              <w:rPr>
                <w:sz w:val="22"/>
              </w:rPr>
              <w:t xml:space="preserve"> район, п. Пригородный, </w:t>
            </w:r>
          </w:p>
          <w:p w:rsidR="002824E6" w:rsidRPr="00865187" w:rsidRDefault="002824E6" w:rsidP="00B154D4">
            <w:pPr>
              <w:jc w:val="center"/>
            </w:pPr>
            <w:r w:rsidRPr="00865187">
              <w:rPr>
                <w:sz w:val="22"/>
              </w:rPr>
              <w:t>ул. Попова, д. 24</w:t>
            </w:r>
          </w:p>
        </w:tc>
      </w:tr>
    </w:tbl>
    <w:p w:rsidR="002824E6" w:rsidRPr="00865187" w:rsidRDefault="002824E6" w:rsidP="002824E6">
      <w:pPr>
        <w:jc w:val="center"/>
        <w:rPr>
          <w:b/>
          <w:sz w:val="28"/>
          <w:szCs w:val="28"/>
        </w:rPr>
      </w:pPr>
    </w:p>
    <w:p w:rsidR="002824E6" w:rsidRPr="00865187" w:rsidRDefault="002824E6" w:rsidP="002824E6">
      <w:pPr>
        <w:jc w:val="center"/>
        <w:rPr>
          <w:b/>
          <w:sz w:val="28"/>
          <w:szCs w:val="28"/>
        </w:rPr>
      </w:pPr>
    </w:p>
    <w:p w:rsidR="002824E6" w:rsidRPr="00865187" w:rsidRDefault="002824E6" w:rsidP="002824E6">
      <w:pPr>
        <w:jc w:val="center"/>
        <w:rPr>
          <w:b/>
          <w:sz w:val="28"/>
          <w:szCs w:val="28"/>
        </w:rPr>
      </w:pPr>
    </w:p>
    <w:p w:rsidR="002824E6" w:rsidRPr="00865187" w:rsidRDefault="002824E6" w:rsidP="002824E6">
      <w:pPr>
        <w:tabs>
          <w:tab w:val="left" w:pos="709"/>
        </w:tabs>
        <w:jc w:val="both"/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>ПРОДАВЕЦ _</w:t>
      </w:r>
      <w:r w:rsidRPr="00865187">
        <w:rPr>
          <w:sz w:val="28"/>
          <w:szCs w:val="28"/>
        </w:rPr>
        <w:t>__________________________________________</w:t>
      </w:r>
      <w:r w:rsidRPr="00865187">
        <w:rPr>
          <w:b/>
          <w:sz w:val="28"/>
          <w:szCs w:val="28"/>
        </w:rPr>
        <w:t>П.Т. Лях</w:t>
      </w:r>
    </w:p>
    <w:p w:rsidR="002824E6" w:rsidRPr="00865187" w:rsidRDefault="002824E6" w:rsidP="002824E6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2824E6" w:rsidRPr="00865187" w:rsidRDefault="002824E6" w:rsidP="002824E6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2824E6" w:rsidRPr="00865187" w:rsidRDefault="002824E6" w:rsidP="002824E6">
      <w:pPr>
        <w:tabs>
          <w:tab w:val="left" w:pos="709"/>
        </w:tabs>
        <w:jc w:val="both"/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>ПОКУПАТЕЛЬ</w:t>
      </w:r>
      <w:r w:rsidRPr="00865187">
        <w:rPr>
          <w:sz w:val="28"/>
          <w:szCs w:val="28"/>
        </w:rPr>
        <w:t>__________________________________   _____________</w:t>
      </w:r>
    </w:p>
    <w:p w:rsidR="002824E6" w:rsidRPr="00865187" w:rsidRDefault="002824E6" w:rsidP="002824E6">
      <w:pPr>
        <w:rPr>
          <w:b/>
          <w:sz w:val="28"/>
          <w:szCs w:val="28"/>
        </w:rPr>
      </w:pPr>
    </w:p>
    <w:p w:rsidR="002824E6" w:rsidRPr="00865187" w:rsidRDefault="002824E6" w:rsidP="002824E6">
      <w:pPr>
        <w:jc w:val="right"/>
      </w:pPr>
      <w:r w:rsidRPr="00865187">
        <w:rPr>
          <w:b/>
          <w:sz w:val="28"/>
          <w:szCs w:val="28"/>
        </w:rPr>
        <w:br w:type="page"/>
      </w:r>
      <w:r w:rsidRPr="00865187">
        <w:lastRenderedPageBreak/>
        <w:t xml:space="preserve">Приложение № 3 </w:t>
      </w:r>
    </w:p>
    <w:p w:rsidR="002824E6" w:rsidRPr="00865187" w:rsidRDefault="002824E6" w:rsidP="002824E6">
      <w:pPr>
        <w:jc w:val="right"/>
      </w:pPr>
      <w:r w:rsidRPr="00865187">
        <w:t>к договору купли-продажи имущества</w:t>
      </w:r>
    </w:p>
    <w:p w:rsidR="002824E6" w:rsidRPr="00865187" w:rsidRDefault="002824E6" w:rsidP="002824E6">
      <w:pPr>
        <w:jc w:val="right"/>
      </w:pPr>
      <w:r w:rsidRPr="00865187">
        <w:t>от ____________ № ____________</w:t>
      </w:r>
    </w:p>
    <w:p w:rsidR="002824E6" w:rsidRPr="00865187" w:rsidRDefault="002824E6" w:rsidP="002824E6">
      <w:pPr>
        <w:rPr>
          <w:b/>
          <w:sz w:val="28"/>
          <w:szCs w:val="28"/>
        </w:rPr>
      </w:pPr>
    </w:p>
    <w:p w:rsidR="002824E6" w:rsidRPr="00865187" w:rsidRDefault="002824E6" w:rsidP="002824E6">
      <w:pPr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>ФОРМА</w:t>
      </w:r>
    </w:p>
    <w:p w:rsidR="002824E6" w:rsidRPr="00865187" w:rsidRDefault="002824E6" w:rsidP="002824E6">
      <w:pPr>
        <w:jc w:val="center"/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>Начало формы</w:t>
      </w:r>
    </w:p>
    <w:p w:rsidR="002824E6" w:rsidRPr="00865187" w:rsidRDefault="002824E6" w:rsidP="002824E6">
      <w:pPr>
        <w:jc w:val="center"/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>________________________________________________________________</w:t>
      </w:r>
    </w:p>
    <w:p w:rsidR="002824E6" w:rsidRPr="00865187" w:rsidRDefault="002824E6" w:rsidP="002824E6">
      <w:pPr>
        <w:jc w:val="center"/>
        <w:rPr>
          <w:b/>
          <w:sz w:val="28"/>
          <w:szCs w:val="28"/>
        </w:rPr>
      </w:pPr>
    </w:p>
    <w:p w:rsidR="002824E6" w:rsidRPr="00865187" w:rsidRDefault="002824E6" w:rsidP="002824E6">
      <w:pPr>
        <w:jc w:val="center"/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>Акт приема-передачи имущества</w:t>
      </w:r>
    </w:p>
    <w:p w:rsidR="002824E6" w:rsidRPr="00865187" w:rsidRDefault="002824E6" w:rsidP="002824E6">
      <w:pPr>
        <w:jc w:val="center"/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>к договору купли-продажи имущества</w:t>
      </w:r>
    </w:p>
    <w:p w:rsidR="002824E6" w:rsidRPr="00865187" w:rsidRDefault="002824E6" w:rsidP="002824E6">
      <w:pPr>
        <w:jc w:val="center"/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>№ _____________________ от ______________</w:t>
      </w:r>
    </w:p>
    <w:p w:rsidR="002824E6" w:rsidRPr="00865187" w:rsidRDefault="002824E6" w:rsidP="002824E6">
      <w:pPr>
        <w:jc w:val="center"/>
        <w:rPr>
          <w:b/>
          <w:sz w:val="28"/>
          <w:szCs w:val="28"/>
        </w:rPr>
      </w:pPr>
    </w:p>
    <w:p w:rsidR="002824E6" w:rsidRPr="00865187" w:rsidRDefault="002824E6" w:rsidP="002824E6">
      <w:pPr>
        <w:jc w:val="both"/>
        <w:rPr>
          <w:sz w:val="28"/>
          <w:szCs w:val="28"/>
        </w:rPr>
      </w:pPr>
      <w:r w:rsidRPr="00865187">
        <w:rPr>
          <w:sz w:val="28"/>
          <w:szCs w:val="28"/>
        </w:rPr>
        <w:t>г. Тамбов                                                                       «___» ________ 202__ г.</w:t>
      </w:r>
    </w:p>
    <w:p w:rsidR="002824E6" w:rsidRPr="00865187" w:rsidRDefault="002824E6" w:rsidP="002824E6">
      <w:pPr>
        <w:ind w:firstLine="708"/>
        <w:rPr>
          <w:sz w:val="28"/>
          <w:szCs w:val="28"/>
        </w:rPr>
      </w:pP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b/>
          <w:sz w:val="28"/>
        </w:rPr>
        <w:t xml:space="preserve">Акционерное общество «Газпром газораспределение Тамбов», </w:t>
      </w:r>
      <w:r w:rsidRPr="00865187">
        <w:rPr>
          <w:sz w:val="28"/>
          <w:szCs w:val="28"/>
        </w:rPr>
        <w:t xml:space="preserve">в лице генерального директора Ляха Павла </w:t>
      </w:r>
      <w:proofErr w:type="spellStart"/>
      <w:r w:rsidRPr="00865187">
        <w:rPr>
          <w:sz w:val="28"/>
          <w:szCs w:val="28"/>
        </w:rPr>
        <w:t>Тадеушевича</w:t>
      </w:r>
      <w:proofErr w:type="spellEnd"/>
      <w:r w:rsidRPr="00865187">
        <w:rPr>
          <w:sz w:val="28"/>
          <w:szCs w:val="28"/>
        </w:rPr>
        <w:t xml:space="preserve">, действующего на основании Устава, именуемое в дальнейшем </w:t>
      </w:r>
      <w:r w:rsidRPr="00865187">
        <w:rPr>
          <w:b/>
          <w:sz w:val="28"/>
          <w:szCs w:val="28"/>
        </w:rPr>
        <w:t xml:space="preserve">Продавец, </w:t>
      </w:r>
      <w:r w:rsidRPr="00865187">
        <w:rPr>
          <w:sz w:val="28"/>
          <w:szCs w:val="28"/>
        </w:rPr>
        <w:t>с одной стороны,</w:t>
      </w:r>
      <w:r w:rsidRPr="00865187">
        <w:rPr>
          <w:sz w:val="26"/>
          <w:szCs w:val="26"/>
        </w:rPr>
        <w:t xml:space="preserve"> </w:t>
      </w:r>
      <w:r w:rsidRPr="00865187">
        <w:rPr>
          <w:sz w:val="28"/>
          <w:szCs w:val="28"/>
        </w:rPr>
        <w:t xml:space="preserve">и ______________________________________________________________, в лице ________________________________________________________________, </w:t>
      </w:r>
      <w:proofErr w:type="spellStart"/>
      <w:r w:rsidRPr="00865187">
        <w:rPr>
          <w:sz w:val="28"/>
          <w:szCs w:val="28"/>
        </w:rPr>
        <w:t>действующ</w:t>
      </w:r>
      <w:proofErr w:type="spellEnd"/>
      <w:r w:rsidRPr="00865187">
        <w:rPr>
          <w:sz w:val="28"/>
          <w:szCs w:val="28"/>
        </w:rPr>
        <w:t xml:space="preserve">___ на основании __________________________________________, именуем___ в дальнейшем </w:t>
      </w:r>
      <w:r w:rsidRPr="00865187">
        <w:rPr>
          <w:b/>
          <w:sz w:val="28"/>
          <w:szCs w:val="28"/>
        </w:rPr>
        <w:t>Покупатель</w:t>
      </w:r>
      <w:r w:rsidRPr="00865187">
        <w:rPr>
          <w:sz w:val="28"/>
          <w:szCs w:val="28"/>
        </w:rPr>
        <w:t>, с другой стороны</w:t>
      </w:r>
      <w:r w:rsidRPr="00865187">
        <w:rPr>
          <w:sz w:val="28"/>
        </w:rPr>
        <w:t xml:space="preserve">, при совместном упоминании именуемые Стороны, составили настоящий </w:t>
      </w:r>
      <w:r w:rsidRPr="00865187">
        <w:rPr>
          <w:sz w:val="28"/>
          <w:szCs w:val="28"/>
        </w:rPr>
        <w:t>акт (далее Акт) о нижеследующем:</w:t>
      </w:r>
    </w:p>
    <w:p w:rsidR="002824E6" w:rsidRPr="00865187" w:rsidRDefault="002824E6" w:rsidP="002824E6">
      <w:pPr>
        <w:ind w:firstLine="708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1. В соответствии с договором купли-продажи                                                      № ____________________ от ____________ Продавец передает, а Покупатель принимает следующие объекты:</w:t>
      </w:r>
    </w:p>
    <w:p w:rsidR="002824E6" w:rsidRPr="00865187" w:rsidRDefault="002824E6" w:rsidP="002824E6">
      <w:pPr>
        <w:ind w:firstLine="708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1.1. Объекты недвижимого имущества: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 xml:space="preserve">- земельный участок, площадью 5907 </w:t>
      </w:r>
      <w:proofErr w:type="spellStart"/>
      <w:r w:rsidRPr="00865187">
        <w:rPr>
          <w:sz w:val="28"/>
          <w:szCs w:val="28"/>
        </w:rPr>
        <w:t>кв.м</w:t>
      </w:r>
      <w:proofErr w:type="spellEnd"/>
      <w:r w:rsidRPr="00865187">
        <w:rPr>
          <w:sz w:val="28"/>
          <w:szCs w:val="28"/>
        </w:rPr>
        <w:t xml:space="preserve">., адрес (местоположение): Тамбовская область, </w:t>
      </w:r>
      <w:proofErr w:type="spellStart"/>
      <w:r w:rsidRPr="00865187">
        <w:rPr>
          <w:sz w:val="28"/>
          <w:szCs w:val="28"/>
        </w:rPr>
        <w:t>Моршанский</w:t>
      </w:r>
      <w:proofErr w:type="spellEnd"/>
      <w:r w:rsidRPr="00865187">
        <w:rPr>
          <w:sz w:val="28"/>
          <w:szCs w:val="28"/>
        </w:rPr>
        <w:t xml:space="preserve"> район, п. Пригородный, ул. Попова, д. 24, кадастровый номер 68:09:1001003:7;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 xml:space="preserve">- здание блока подсобных помещений, назначение: нежилое здание, площадью 128,5 </w:t>
      </w:r>
      <w:proofErr w:type="spellStart"/>
      <w:r w:rsidRPr="00865187">
        <w:rPr>
          <w:sz w:val="28"/>
          <w:szCs w:val="28"/>
        </w:rPr>
        <w:t>кв.м</w:t>
      </w:r>
      <w:proofErr w:type="spellEnd"/>
      <w:r w:rsidRPr="00865187">
        <w:rPr>
          <w:sz w:val="28"/>
          <w:szCs w:val="28"/>
        </w:rPr>
        <w:t xml:space="preserve">., адрес (местоположение): Тамбовская область, </w:t>
      </w:r>
      <w:proofErr w:type="spellStart"/>
      <w:r w:rsidRPr="00865187">
        <w:rPr>
          <w:sz w:val="28"/>
          <w:szCs w:val="28"/>
        </w:rPr>
        <w:t>Моршанский</w:t>
      </w:r>
      <w:proofErr w:type="spellEnd"/>
      <w:r w:rsidRPr="00865187">
        <w:rPr>
          <w:sz w:val="28"/>
          <w:szCs w:val="28"/>
        </w:rPr>
        <w:t xml:space="preserve"> район, п. Пригородный, ул. Попова, д. 24, кадастровый номер 68:09:1001001:495;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 xml:space="preserve">- склад, назначение: нежилое здание, площадью 116,3 </w:t>
      </w:r>
      <w:proofErr w:type="spellStart"/>
      <w:r w:rsidRPr="00865187">
        <w:rPr>
          <w:sz w:val="28"/>
          <w:szCs w:val="28"/>
        </w:rPr>
        <w:t>кв.м</w:t>
      </w:r>
      <w:proofErr w:type="spellEnd"/>
      <w:r w:rsidRPr="00865187">
        <w:rPr>
          <w:sz w:val="28"/>
          <w:szCs w:val="28"/>
        </w:rPr>
        <w:t xml:space="preserve">, адрес (местоположение): Тамбовская область, </w:t>
      </w:r>
      <w:proofErr w:type="spellStart"/>
      <w:r w:rsidRPr="00865187">
        <w:rPr>
          <w:sz w:val="28"/>
          <w:szCs w:val="28"/>
        </w:rPr>
        <w:t>Моршанский</w:t>
      </w:r>
      <w:proofErr w:type="spellEnd"/>
      <w:r w:rsidRPr="00865187">
        <w:rPr>
          <w:sz w:val="28"/>
          <w:szCs w:val="28"/>
        </w:rPr>
        <w:t xml:space="preserve"> район, п. Пригородный, ул. Попова, д. 24, кадастровый номер 68:09:1001001:538;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 xml:space="preserve">- здание материально-технического склада, площадью 457,4 </w:t>
      </w:r>
      <w:proofErr w:type="spellStart"/>
      <w:r w:rsidRPr="00865187">
        <w:rPr>
          <w:sz w:val="28"/>
          <w:szCs w:val="28"/>
        </w:rPr>
        <w:t>кв.м</w:t>
      </w:r>
      <w:proofErr w:type="spellEnd"/>
      <w:r w:rsidRPr="00865187">
        <w:rPr>
          <w:sz w:val="28"/>
          <w:szCs w:val="28"/>
        </w:rPr>
        <w:t xml:space="preserve">., адрес (местоположение): Тамбовская область, </w:t>
      </w:r>
      <w:proofErr w:type="spellStart"/>
      <w:r w:rsidRPr="00865187">
        <w:rPr>
          <w:sz w:val="28"/>
          <w:szCs w:val="28"/>
        </w:rPr>
        <w:t>Моршанский</w:t>
      </w:r>
      <w:proofErr w:type="spellEnd"/>
      <w:r w:rsidRPr="00865187">
        <w:rPr>
          <w:sz w:val="28"/>
          <w:szCs w:val="28"/>
        </w:rPr>
        <w:t xml:space="preserve"> район, п. Пригородный, ул. Попова, д. 24, кадастровый номер 68:09:1001001:554;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- трансформаторная, назначение: нежилое здание, площадью 23,6 </w:t>
      </w:r>
      <w:proofErr w:type="spellStart"/>
      <w:r w:rsidRPr="00865187">
        <w:rPr>
          <w:sz w:val="28"/>
          <w:szCs w:val="28"/>
        </w:rPr>
        <w:t>кв.м</w:t>
      </w:r>
      <w:proofErr w:type="spellEnd"/>
      <w:r w:rsidRPr="00865187">
        <w:rPr>
          <w:sz w:val="28"/>
          <w:szCs w:val="28"/>
        </w:rPr>
        <w:t xml:space="preserve">, адрес (местоположение): Тамбовская область, </w:t>
      </w:r>
      <w:proofErr w:type="spellStart"/>
      <w:r w:rsidRPr="00865187">
        <w:rPr>
          <w:sz w:val="28"/>
          <w:szCs w:val="28"/>
        </w:rPr>
        <w:t>Моршанский</w:t>
      </w:r>
      <w:proofErr w:type="spellEnd"/>
      <w:r w:rsidRPr="00865187">
        <w:rPr>
          <w:sz w:val="28"/>
          <w:szCs w:val="28"/>
        </w:rPr>
        <w:t xml:space="preserve"> район, п. Пригородный, ул. Попова, д. 24, кадастровый номер 68:09:1001001:571.</w:t>
      </w:r>
    </w:p>
    <w:p w:rsidR="002824E6" w:rsidRPr="00865187" w:rsidRDefault="002824E6" w:rsidP="002824E6">
      <w:pPr>
        <w:ind w:firstLine="708"/>
        <w:jc w:val="both"/>
        <w:rPr>
          <w:sz w:val="28"/>
          <w:szCs w:val="28"/>
        </w:rPr>
      </w:pPr>
      <w:r w:rsidRPr="00865187">
        <w:rPr>
          <w:sz w:val="28"/>
          <w:szCs w:val="28"/>
        </w:rPr>
        <w:lastRenderedPageBreak/>
        <w:t>1.2. Объекты движимого имущества: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- линии электропередач ГНП;</w:t>
      </w:r>
    </w:p>
    <w:p w:rsidR="002824E6" w:rsidRPr="00865187" w:rsidRDefault="002824E6" w:rsidP="002824E6">
      <w:pPr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- сети водопроводные;</w:t>
      </w:r>
    </w:p>
    <w:p w:rsidR="002824E6" w:rsidRPr="00865187" w:rsidRDefault="002824E6" w:rsidP="002824E6">
      <w:pPr>
        <w:ind w:firstLine="708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- сети канализационные.</w:t>
      </w:r>
    </w:p>
    <w:p w:rsidR="002824E6" w:rsidRPr="00865187" w:rsidRDefault="002824E6" w:rsidP="002824E6">
      <w:pPr>
        <w:ind w:firstLine="708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2. Покупатель полностью оплатил стоимость Объектов, приобретаемых по указанному Договору и принял Объекты в том состоянии, в котором они есть на момент подписания настоящего акта.</w:t>
      </w:r>
    </w:p>
    <w:p w:rsidR="002824E6" w:rsidRPr="00865187" w:rsidRDefault="002824E6" w:rsidP="002824E6">
      <w:pPr>
        <w:ind w:firstLine="708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3. Настоящий акт подтверждает выполнение Сторонами обязательств по Договору в полном объеме и отсутствие претензий у Покупателя к состоянию переданных Объектов.</w:t>
      </w:r>
    </w:p>
    <w:p w:rsidR="002824E6" w:rsidRPr="00865187" w:rsidRDefault="002824E6" w:rsidP="002824E6">
      <w:pPr>
        <w:ind w:firstLine="708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4. Настоящий Акт составлен в трех экземплярах, имеющих одинаковую юридическую силу, два из которых остаются у Сторон и один передается в Управление Федеральной службы государственной регистрации, кадастра и картографии по Тамбовской области.</w:t>
      </w:r>
    </w:p>
    <w:p w:rsidR="002824E6" w:rsidRPr="00865187" w:rsidRDefault="002824E6" w:rsidP="002824E6">
      <w:pPr>
        <w:rPr>
          <w:b/>
          <w:sz w:val="28"/>
          <w:szCs w:val="28"/>
        </w:rPr>
      </w:pPr>
    </w:p>
    <w:p w:rsidR="002824E6" w:rsidRPr="00865187" w:rsidRDefault="002824E6" w:rsidP="002824E6">
      <w:pPr>
        <w:rPr>
          <w:b/>
          <w:sz w:val="28"/>
          <w:szCs w:val="28"/>
        </w:rPr>
      </w:pPr>
    </w:p>
    <w:p w:rsidR="002824E6" w:rsidRPr="00865187" w:rsidRDefault="002824E6" w:rsidP="002824E6">
      <w:pPr>
        <w:rPr>
          <w:sz w:val="28"/>
          <w:szCs w:val="28"/>
          <w:u w:val="single"/>
        </w:rPr>
      </w:pPr>
      <w:r w:rsidRPr="00865187">
        <w:rPr>
          <w:b/>
          <w:sz w:val="28"/>
          <w:szCs w:val="28"/>
        </w:rPr>
        <w:t xml:space="preserve">ПРОДАВЕЦ </w:t>
      </w:r>
      <w:r w:rsidRPr="00865187">
        <w:rPr>
          <w:sz w:val="28"/>
          <w:szCs w:val="28"/>
        </w:rPr>
        <w:t xml:space="preserve"> ____________________________________________</w:t>
      </w:r>
      <w:r w:rsidRPr="00865187">
        <w:rPr>
          <w:b/>
          <w:sz w:val="28"/>
          <w:szCs w:val="28"/>
        </w:rPr>
        <w:t>П.Т. Лях</w:t>
      </w:r>
    </w:p>
    <w:p w:rsidR="002824E6" w:rsidRPr="00865187" w:rsidRDefault="002824E6" w:rsidP="002824E6"/>
    <w:p w:rsidR="002824E6" w:rsidRPr="00865187" w:rsidRDefault="002824E6" w:rsidP="002824E6">
      <w:pPr>
        <w:rPr>
          <w:sz w:val="28"/>
          <w:szCs w:val="28"/>
        </w:rPr>
      </w:pPr>
      <w:r w:rsidRPr="00865187">
        <w:rPr>
          <w:b/>
          <w:sz w:val="28"/>
          <w:szCs w:val="28"/>
        </w:rPr>
        <w:t>ПОКУПАТЕЛЬ</w:t>
      </w:r>
      <w:r w:rsidRPr="00865187">
        <w:t xml:space="preserve"> ____________________________________________  </w:t>
      </w:r>
      <w:r w:rsidRPr="00865187">
        <w:rPr>
          <w:sz w:val="28"/>
          <w:szCs w:val="28"/>
        </w:rPr>
        <w:t>___________</w:t>
      </w:r>
    </w:p>
    <w:p w:rsidR="002824E6" w:rsidRPr="00865187" w:rsidRDefault="002824E6" w:rsidP="002824E6">
      <w:pPr>
        <w:jc w:val="right"/>
        <w:rPr>
          <w:sz w:val="28"/>
          <w:szCs w:val="28"/>
        </w:rPr>
      </w:pPr>
    </w:p>
    <w:p w:rsidR="002824E6" w:rsidRPr="00865187" w:rsidRDefault="002824E6" w:rsidP="002824E6">
      <w:pPr>
        <w:jc w:val="right"/>
        <w:rPr>
          <w:sz w:val="28"/>
          <w:szCs w:val="28"/>
        </w:rPr>
      </w:pPr>
      <w:r w:rsidRPr="00865187">
        <w:rPr>
          <w:sz w:val="28"/>
          <w:szCs w:val="28"/>
        </w:rPr>
        <w:t>________________________________________________________________</w:t>
      </w:r>
    </w:p>
    <w:p w:rsidR="002824E6" w:rsidRPr="00865187" w:rsidRDefault="002824E6" w:rsidP="002824E6">
      <w:pPr>
        <w:jc w:val="center"/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>Окончание формы</w:t>
      </w:r>
    </w:p>
    <w:p w:rsidR="002824E6" w:rsidRPr="00865187" w:rsidRDefault="002824E6" w:rsidP="002824E6">
      <w:pPr>
        <w:jc w:val="right"/>
        <w:rPr>
          <w:b/>
          <w:sz w:val="28"/>
          <w:szCs w:val="28"/>
        </w:rPr>
      </w:pPr>
    </w:p>
    <w:p w:rsidR="002824E6" w:rsidRPr="00865187" w:rsidRDefault="002824E6" w:rsidP="002824E6">
      <w:pPr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>ФОРМА СОГЛАСОВАНА:</w:t>
      </w:r>
    </w:p>
    <w:p w:rsidR="002824E6" w:rsidRPr="00865187" w:rsidRDefault="002824E6" w:rsidP="002824E6">
      <w:pPr>
        <w:jc w:val="right"/>
        <w:rPr>
          <w:b/>
          <w:sz w:val="28"/>
          <w:szCs w:val="28"/>
        </w:rPr>
      </w:pPr>
    </w:p>
    <w:p w:rsidR="002824E6" w:rsidRPr="00865187" w:rsidRDefault="002824E6" w:rsidP="002824E6">
      <w:pPr>
        <w:jc w:val="right"/>
        <w:rPr>
          <w:b/>
          <w:sz w:val="28"/>
          <w:szCs w:val="28"/>
        </w:rPr>
      </w:pPr>
    </w:p>
    <w:p w:rsidR="002824E6" w:rsidRPr="00865187" w:rsidRDefault="002824E6" w:rsidP="002824E6">
      <w:pPr>
        <w:rPr>
          <w:b/>
          <w:sz w:val="28"/>
          <w:szCs w:val="28"/>
        </w:rPr>
      </w:pPr>
      <w:r w:rsidRPr="00865187">
        <w:rPr>
          <w:b/>
          <w:sz w:val="28"/>
          <w:szCs w:val="28"/>
        </w:rPr>
        <w:t xml:space="preserve">ПРОДАВЕЦ  </w:t>
      </w:r>
      <w:r w:rsidRPr="00865187">
        <w:rPr>
          <w:sz w:val="28"/>
          <w:szCs w:val="28"/>
        </w:rPr>
        <w:t>__________________________________________</w:t>
      </w:r>
      <w:r w:rsidRPr="00865187">
        <w:rPr>
          <w:b/>
          <w:sz w:val="28"/>
          <w:szCs w:val="28"/>
        </w:rPr>
        <w:t xml:space="preserve">   П.Т. Лях</w:t>
      </w:r>
    </w:p>
    <w:p w:rsidR="002824E6" w:rsidRPr="00865187" w:rsidRDefault="002824E6" w:rsidP="002824E6">
      <w:pPr>
        <w:rPr>
          <w:sz w:val="28"/>
          <w:szCs w:val="28"/>
        </w:rPr>
      </w:pPr>
      <w:r w:rsidRPr="00865187">
        <w:rPr>
          <w:b/>
          <w:sz w:val="28"/>
          <w:szCs w:val="28"/>
        </w:rPr>
        <w:t xml:space="preserve">                                       </w:t>
      </w:r>
      <w:r w:rsidRPr="00865187">
        <w:rPr>
          <w:sz w:val="28"/>
          <w:szCs w:val="28"/>
        </w:rPr>
        <w:t xml:space="preserve">   М.П.</w:t>
      </w:r>
    </w:p>
    <w:p w:rsidR="002824E6" w:rsidRPr="00865187" w:rsidRDefault="002824E6" w:rsidP="002824E6">
      <w:pPr>
        <w:jc w:val="right"/>
        <w:rPr>
          <w:b/>
          <w:sz w:val="28"/>
          <w:szCs w:val="28"/>
        </w:rPr>
      </w:pPr>
    </w:p>
    <w:p w:rsidR="002824E6" w:rsidRPr="00680897" w:rsidRDefault="002824E6" w:rsidP="002824E6">
      <w:pPr>
        <w:jc w:val="center"/>
        <w:rPr>
          <w:sz w:val="28"/>
          <w:szCs w:val="28"/>
        </w:rPr>
      </w:pPr>
      <w:r w:rsidRPr="00865187">
        <w:rPr>
          <w:b/>
          <w:sz w:val="28"/>
          <w:szCs w:val="28"/>
        </w:rPr>
        <w:t>ПОКУПАТЕЛЬ</w:t>
      </w:r>
      <w:r w:rsidRPr="00865187">
        <w:rPr>
          <w:sz w:val="28"/>
          <w:szCs w:val="28"/>
        </w:rPr>
        <w:t>____________________________________    ____________</w:t>
      </w:r>
      <w:bookmarkStart w:id="0" w:name="_GoBack"/>
      <w:bookmarkEnd w:id="0"/>
    </w:p>
    <w:p w:rsidR="00CF1753" w:rsidRPr="00445DA5" w:rsidRDefault="002824E6" w:rsidP="002824E6">
      <w:pPr>
        <w:jc w:val="both"/>
        <w:rPr>
          <w:b/>
          <w:sz w:val="28"/>
          <w:szCs w:val="28"/>
        </w:rPr>
      </w:pPr>
      <w:r w:rsidRPr="00680897">
        <w:rPr>
          <w:b/>
          <w:sz w:val="28"/>
          <w:szCs w:val="28"/>
        </w:rPr>
        <w:t xml:space="preserve">                                      </w:t>
      </w:r>
    </w:p>
    <w:p w:rsidR="005F0768" w:rsidRPr="00EC3F44" w:rsidRDefault="005F0768" w:rsidP="008B6F37">
      <w:pPr>
        <w:ind w:firstLine="709"/>
        <w:jc w:val="both"/>
        <w:rPr>
          <w:sz w:val="28"/>
          <w:szCs w:val="28"/>
        </w:rPr>
      </w:pPr>
    </w:p>
    <w:sectPr w:rsidR="005F0768" w:rsidRPr="00EC3F44" w:rsidSect="009178FF">
      <w:footerReference w:type="default" r:id="rId8"/>
      <w:pgSz w:w="11906" w:h="16838"/>
      <w:pgMar w:top="993" w:right="1134" w:bottom="851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222" w:rsidRDefault="00F93222" w:rsidP="00AF0C14">
      <w:r>
        <w:separator/>
      </w:r>
    </w:p>
  </w:endnote>
  <w:endnote w:type="continuationSeparator" w:id="0">
    <w:p w:rsidR="00F93222" w:rsidRDefault="00F93222" w:rsidP="00AF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9001088"/>
      <w:docPartObj>
        <w:docPartGallery w:val="Page Numbers (Bottom of Page)"/>
        <w:docPartUnique/>
      </w:docPartObj>
    </w:sdtPr>
    <w:sdtEndPr/>
    <w:sdtContent>
      <w:p w:rsidR="00291827" w:rsidRPr="00AF0C14" w:rsidRDefault="00217D4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18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291827" w:rsidRDefault="009178FF" w:rsidP="009178FF">
    <w:pPr>
      <w:pStyle w:val="aa"/>
      <w:tabs>
        <w:tab w:val="clear" w:pos="4677"/>
        <w:tab w:val="clear" w:pos="9355"/>
        <w:tab w:val="left" w:pos="50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222" w:rsidRDefault="00F93222" w:rsidP="00AF0C14">
      <w:r>
        <w:separator/>
      </w:r>
    </w:p>
  </w:footnote>
  <w:footnote w:type="continuationSeparator" w:id="0">
    <w:p w:rsidR="00F93222" w:rsidRDefault="00F93222" w:rsidP="00AF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F0A3B"/>
    <w:multiLevelType w:val="hybridMultilevel"/>
    <w:tmpl w:val="822A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14"/>
    <w:rsid w:val="00013718"/>
    <w:rsid w:val="000271EA"/>
    <w:rsid w:val="00037CD0"/>
    <w:rsid w:val="000514D8"/>
    <w:rsid w:val="00080D7B"/>
    <w:rsid w:val="000A4A2E"/>
    <w:rsid w:val="000B235E"/>
    <w:rsid w:val="000C3560"/>
    <w:rsid w:val="000D3FBD"/>
    <w:rsid w:val="000D7921"/>
    <w:rsid w:val="000E6112"/>
    <w:rsid w:val="0012109E"/>
    <w:rsid w:val="0012734E"/>
    <w:rsid w:val="001456A5"/>
    <w:rsid w:val="0015067B"/>
    <w:rsid w:val="00163225"/>
    <w:rsid w:val="001753E3"/>
    <w:rsid w:val="00184DAD"/>
    <w:rsid w:val="001876C4"/>
    <w:rsid w:val="0019012F"/>
    <w:rsid w:val="0019126D"/>
    <w:rsid w:val="001B5AA3"/>
    <w:rsid w:val="001D3B63"/>
    <w:rsid w:val="001D506A"/>
    <w:rsid w:val="001F0544"/>
    <w:rsid w:val="001F41D3"/>
    <w:rsid w:val="001F491E"/>
    <w:rsid w:val="0020158E"/>
    <w:rsid w:val="00206D92"/>
    <w:rsid w:val="00217D44"/>
    <w:rsid w:val="0022249F"/>
    <w:rsid w:val="00225A42"/>
    <w:rsid w:val="00240352"/>
    <w:rsid w:val="002405B9"/>
    <w:rsid w:val="00246706"/>
    <w:rsid w:val="002579F5"/>
    <w:rsid w:val="00260493"/>
    <w:rsid w:val="002748B2"/>
    <w:rsid w:val="00274E9C"/>
    <w:rsid w:val="00277222"/>
    <w:rsid w:val="002824E6"/>
    <w:rsid w:val="00291827"/>
    <w:rsid w:val="002923F4"/>
    <w:rsid w:val="002D1D7C"/>
    <w:rsid w:val="002D389C"/>
    <w:rsid w:val="002D7CDC"/>
    <w:rsid w:val="002E1378"/>
    <w:rsid w:val="002E354C"/>
    <w:rsid w:val="002E46CA"/>
    <w:rsid w:val="00313D2F"/>
    <w:rsid w:val="00322572"/>
    <w:rsid w:val="00325B00"/>
    <w:rsid w:val="003327CF"/>
    <w:rsid w:val="00345E03"/>
    <w:rsid w:val="00347F23"/>
    <w:rsid w:val="00370A1F"/>
    <w:rsid w:val="00383326"/>
    <w:rsid w:val="00391ABB"/>
    <w:rsid w:val="003B29E2"/>
    <w:rsid w:val="003C1611"/>
    <w:rsid w:val="003E1E47"/>
    <w:rsid w:val="00402341"/>
    <w:rsid w:val="00410C7E"/>
    <w:rsid w:val="00413905"/>
    <w:rsid w:val="00445DA5"/>
    <w:rsid w:val="00450387"/>
    <w:rsid w:val="004509E9"/>
    <w:rsid w:val="00463D05"/>
    <w:rsid w:val="00465854"/>
    <w:rsid w:val="004708AB"/>
    <w:rsid w:val="00487AFA"/>
    <w:rsid w:val="004B21B8"/>
    <w:rsid w:val="004D3B14"/>
    <w:rsid w:val="004E5CB9"/>
    <w:rsid w:val="004F0C41"/>
    <w:rsid w:val="004F4FB1"/>
    <w:rsid w:val="00553420"/>
    <w:rsid w:val="0055472B"/>
    <w:rsid w:val="00570820"/>
    <w:rsid w:val="00574B6C"/>
    <w:rsid w:val="00574F73"/>
    <w:rsid w:val="00575225"/>
    <w:rsid w:val="00575DFA"/>
    <w:rsid w:val="0058691A"/>
    <w:rsid w:val="00593808"/>
    <w:rsid w:val="005B089E"/>
    <w:rsid w:val="005B2E56"/>
    <w:rsid w:val="005D4435"/>
    <w:rsid w:val="005D5062"/>
    <w:rsid w:val="005F0768"/>
    <w:rsid w:val="00616918"/>
    <w:rsid w:val="00623AE0"/>
    <w:rsid w:val="006318C5"/>
    <w:rsid w:val="00632A50"/>
    <w:rsid w:val="006450D5"/>
    <w:rsid w:val="00652D36"/>
    <w:rsid w:val="0066482F"/>
    <w:rsid w:val="006850CE"/>
    <w:rsid w:val="00696992"/>
    <w:rsid w:val="006A2990"/>
    <w:rsid w:val="006B78C6"/>
    <w:rsid w:val="006C0619"/>
    <w:rsid w:val="006C7FE4"/>
    <w:rsid w:val="006D0BDA"/>
    <w:rsid w:val="006E25DA"/>
    <w:rsid w:val="0070031D"/>
    <w:rsid w:val="0072354E"/>
    <w:rsid w:val="0076119A"/>
    <w:rsid w:val="00781D86"/>
    <w:rsid w:val="007A52FD"/>
    <w:rsid w:val="007D4241"/>
    <w:rsid w:val="007D775B"/>
    <w:rsid w:val="007E0982"/>
    <w:rsid w:val="00821A21"/>
    <w:rsid w:val="008275E7"/>
    <w:rsid w:val="00842FD8"/>
    <w:rsid w:val="00846F5F"/>
    <w:rsid w:val="008542DE"/>
    <w:rsid w:val="00865187"/>
    <w:rsid w:val="0087221A"/>
    <w:rsid w:val="00876194"/>
    <w:rsid w:val="00886126"/>
    <w:rsid w:val="008A2126"/>
    <w:rsid w:val="008B60B8"/>
    <w:rsid w:val="008B6F37"/>
    <w:rsid w:val="008C6E1F"/>
    <w:rsid w:val="00901FC4"/>
    <w:rsid w:val="009110FD"/>
    <w:rsid w:val="009178FF"/>
    <w:rsid w:val="009334FD"/>
    <w:rsid w:val="00935B19"/>
    <w:rsid w:val="0095504D"/>
    <w:rsid w:val="009614E0"/>
    <w:rsid w:val="009712C2"/>
    <w:rsid w:val="0097752F"/>
    <w:rsid w:val="009814AD"/>
    <w:rsid w:val="009A78CE"/>
    <w:rsid w:val="009B01C4"/>
    <w:rsid w:val="009D249D"/>
    <w:rsid w:val="009E4AE9"/>
    <w:rsid w:val="009F2B5D"/>
    <w:rsid w:val="00A01B9D"/>
    <w:rsid w:val="00A17A36"/>
    <w:rsid w:val="00A43497"/>
    <w:rsid w:val="00A53319"/>
    <w:rsid w:val="00A76CD5"/>
    <w:rsid w:val="00A8204E"/>
    <w:rsid w:val="00A9165E"/>
    <w:rsid w:val="00AB6A7C"/>
    <w:rsid w:val="00AB7A47"/>
    <w:rsid w:val="00AD3CAA"/>
    <w:rsid w:val="00AF0C14"/>
    <w:rsid w:val="00B00BBC"/>
    <w:rsid w:val="00B14102"/>
    <w:rsid w:val="00B219BF"/>
    <w:rsid w:val="00B3498B"/>
    <w:rsid w:val="00B35562"/>
    <w:rsid w:val="00B46859"/>
    <w:rsid w:val="00B61226"/>
    <w:rsid w:val="00B64EE9"/>
    <w:rsid w:val="00B66EE6"/>
    <w:rsid w:val="00B75313"/>
    <w:rsid w:val="00B8224A"/>
    <w:rsid w:val="00B91BEB"/>
    <w:rsid w:val="00B94301"/>
    <w:rsid w:val="00B943F9"/>
    <w:rsid w:val="00BB0027"/>
    <w:rsid w:val="00BB5532"/>
    <w:rsid w:val="00BC40FF"/>
    <w:rsid w:val="00BC6F20"/>
    <w:rsid w:val="00BD447F"/>
    <w:rsid w:val="00BF068F"/>
    <w:rsid w:val="00C001B3"/>
    <w:rsid w:val="00C11330"/>
    <w:rsid w:val="00C25A32"/>
    <w:rsid w:val="00C26ED0"/>
    <w:rsid w:val="00C46182"/>
    <w:rsid w:val="00C66F61"/>
    <w:rsid w:val="00C70C32"/>
    <w:rsid w:val="00C73E9E"/>
    <w:rsid w:val="00C772B3"/>
    <w:rsid w:val="00C9102F"/>
    <w:rsid w:val="00CA6223"/>
    <w:rsid w:val="00CC3F36"/>
    <w:rsid w:val="00CE605B"/>
    <w:rsid w:val="00CF016D"/>
    <w:rsid w:val="00CF1753"/>
    <w:rsid w:val="00D271EF"/>
    <w:rsid w:val="00D52A3F"/>
    <w:rsid w:val="00D61D38"/>
    <w:rsid w:val="00D72737"/>
    <w:rsid w:val="00D83126"/>
    <w:rsid w:val="00DA7EE5"/>
    <w:rsid w:val="00DB6EBC"/>
    <w:rsid w:val="00DD246C"/>
    <w:rsid w:val="00DD7482"/>
    <w:rsid w:val="00DE17F2"/>
    <w:rsid w:val="00E74EEF"/>
    <w:rsid w:val="00E7734C"/>
    <w:rsid w:val="00EA23A9"/>
    <w:rsid w:val="00EB0070"/>
    <w:rsid w:val="00EB060B"/>
    <w:rsid w:val="00EB1CE8"/>
    <w:rsid w:val="00EB2A02"/>
    <w:rsid w:val="00EB7020"/>
    <w:rsid w:val="00EC3F44"/>
    <w:rsid w:val="00ED48E2"/>
    <w:rsid w:val="00ED6085"/>
    <w:rsid w:val="00F1147A"/>
    <w:rsid w:val="00F353A3"/>
    <w:rsid w:val="00F4739A"/>
    <w:rsid w:val="00F47668"/>
    <w:rsid w:val="00F80E68"/>
    <w:rsid w:val="00F8230C"/>
    <w:rsid w:val="00F84171"/>
    <w:rsid w:val="00F93222"/>
    <w:rsid w:val="00F952C5"/>
    <w:rsid w:val="00FA3B36"/>
    <w:rsid w:val="00FA3DA1"/>
    <w:rsid w:val="00FB636A"/>
    <w:rsid w:val="00FE6ADD"/>
    <w:rsid w:val="00FE6C01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6D803F9B-5DC2-4D58-8B8B-DD8D9F0F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D3B14"/>
    <w:pPr>
      <w:ind w:left="1134" w:right="1134"/>
      <w:jc w:val="both"/>
    </w:pPr>
    <w:rPr>
      <w:b/>
      <w:i/>
      <w:szCs w:val="20"/>
    </w:rPr>
  </w:style>
  <w:style w:type="character" w:styleId="a4">
    <w:name w:val="Hyperlink"/>
    <w:basedOn w:val="a0"/>
    <w:uiPriority w:val="99"/>
    <w:unhideWhenUsed/>
    <w:rsid w:val="00F823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E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B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5DA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A7EE5"/>
    <w:pPr>
      <w:ind w:left="720"/>
      <w:contextualSpacing/>
    </w:pPr>
  </w:style>
  <w:style w:type="paragraph" w:styleId="ad">
    <w:name w:val="Body Text Indent"/>
    <w:basedOn w:val="a"/>
    <w:link w:val="ae"/>
    <w:rsid w:val="002824E6"/>
    <w:pPr>
      <w:ind w:firstLine="567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basedOn w:val="a0"/>
    <w:link w:val="ad"/>
    <w:rsid w:val="002824E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31">
    <w:name w:val="Основной текст с отступом 31"/>
    <w:basedOn w:val="a"/>
    <w:rsid w:val="002824E6"/>
    <w:pPr>
      <w:widowControl w:val="0"/>
      <w:overflowPunct w:val="0"/>
      <w:autoSpaceDE w:val="0"/>
      <w:autoSpaceDN w:val="0"/>
      <w:adjustRightInd w:val="0"/>
      <w:spacing w:line="360" w:lineRule="auto"/>
      <w:ind w:left="426"/>
      <w:jc w:val="both"/>
      <w:textAlignment w:val="baseline"/>
    </w:pPr>
    <w:rPr>
      <w:sz w:val="20"/>
      <w:szCs w:val="20"/>
    </w:rPr>
  </w:style>
  <w:style w:type="character" w:customStyle="1" w:styleId="FontStyle19">
    <w:name w:val="Font Style19"/>
    <w:rsid w:val="002824E6"/>
    <w:rPr>
      <w:rFonts w:ascii="Times New Roman" w:hAnsi="Times New Roman" w:cs="Times New Roman" w:hint="default"/>
      <w:sz w:val="22"/>
      <w:szCs w:val="22"/>
    </w:rPr>
  </w:style>
  <w:style w:type="paragraph" w:customStyle="1" w:styleId="Style7">
    <w:name w:val="Style7"/>
    <w:basedOn w:val="a"/>
    <w:rsid w:val="002824E6"/>
    <w:pPr>
      <w:widowControl w:val="0"/>
      <w:autoSpaceDE w:val="0"/>
      <w:autoSpaceDN w:val="0"/>
      <w:adjustRightInd w:val="0"/>
      <w:spacing w:line="274" w:lineRule="exact"/>
      <w:ind w:hanging="379"/>
    </w:pPr>
  </w:style>
  <w:style w:type="paragraph" w:styleId="af">
    <w:name w:val="Normal (Web)"/>
    <w:basedOn w:val="a"/>
    <w:uiPriority w:val="99"/>
    <w:unhideWhenUsed/>
    <w:rsid w:val="006E25DA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41DA3-96F1-41BE-BCFC-9E768808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6144</Words>
  <Characters>35021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</dc:creator>
  <cp:lastModifiedBy>Утешева Ольга Олеговна</cp:lastModifiedBy>
  <cp:revision>5</cp:revision>
  <cp:lastPrinted>2020-07-10T06:45:00Z</cp:lastPrinted>
  <dcterms:created xsi:type="dcterms:W3CDTF">2023-04-24T07:42:00Z</dcterms:created>
  <dcterms:modified xsi:type="dcterms:W3CDTF">2023-04-24T08:00:00Z</dcterms:modified>
</cp:coreProperties>
</file>