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865187" w:rsidRDefault="005B089E" w:rsidP="009178FF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Информационное извещение </w:t>
      </w:r>
    </w:p>
    <w:p w:rsidR="00AF0C14" w:rsidRPr="00865187" w:rsidRDefault="005B089E" w:rsidP="009178FF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о проведении открытого аукциона </w:t>
      </w:r>
    </w:p>
    <w:p w:rsidR="005B089E" w:rsidRPr="00865187" w:rsidRDefault="005B089E" w:rsidP="009178FF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по продаже недвижимого имущества</w:t>
      </w:r>
    </w:p>
    <w:p w:rsidR="005B089E" w:rsidRPr="00865187" w:rsidRDefault="005B089E" w:rsidP="009178FF">
      <w:pPr>
        <w:jc w:val="center"/>
        <w:rPr>
          <w:sz w:val="28"/>
          <w:szCs w:val="28"/>
        </w:rPr>
      </w:pPr>
    </w:p>
    <w:p w:rsidR="005B089E" w:rsidRPr="00865187" w:rsidRDefault="00842FD8" w:rsidP="00463D05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АО «Газпром газораспределение Тамбов»</w:t>
      </w:r>
      <w:r w:rsidR="005B089E" w:rsidRPr="00865187">
        <w:rPr>
          <w:sz w:val="28"/>
          <w:szCs w:val="28"/>
        </w:rPr>
        <w:t xml:space="preserve"> сообщает о проведении торгов по продаже объект</w:t>
      </w:r>
      <w:r w:rsidR="00F4739A" w:rsidRPr="00865187">
        <w:rPr>
          <w:sz w:val="28"/>
          <w:szCs w:val="28"/>
        </w:rPr>
        <w:t>ов недвижимого и движимого</w:t>
      </w:r>
      <w:r w:rsidR="005B089E" w:rsidRPr="00865187">
        <w:rPr>
          <w:sz w:val="28"/>
          <w:szCs w:val="28"/>
        </w:rPr>
        <w:t xml:space="preserve"> </w:t>
      </w:r>
      <w:r w:rsidR="00F4739A" w:rsidRPr="00865187">
        <w:rPr>
          <w:sz w:val="28"/>
          <w:szCs w:val="28"/>
        </w:rPr>
        <w:t xml:space="preserve">имущества, расположенных </w:t>
      </w:r>
      <w:r w:rsidR="005B089E" w:rsidRPr="00865187">
        <w:rPr>
          <w:sz w:val="28"/>
          <w:szCs w:val="28"/>
        </w:rPr>
        <w:t xml:space="preserve">по адресу: </w:t>
      </w:r>
      <w:r w:rsidR="00463D05" w:rsidRPr="00865187">
        <w:rPr>
          <w:sz w:val="28"/>
          <w:szCs w:val="28"/>
        </w:rPr>
        <w:t>Тамбовска</w:t>
      </w:r>
      <w:r w:rsidR="00F4739A" w:rsidRPr="00865187">
        <w:rPr>
          <w:sz w:val="28"/>
          <w:szCs w:val="28"/>
        </w:rPr>
        <w:t xml:space="preserve">я область, </w:t>
      </w:r>
      <w:proofErr w:type="spellStart"/>
      <w:r w:rsidR="00F4739A" w:rsidRPr="00865187">
        <w:rPr>
          <w:sz w:val="28"/>
          <w:szCs w:val="28"/>
        </w:rPr>
        <w:t>Моршанский</w:t>
      </w:r>
      <w:proofErr w:type="spellEnd"/>
      <w:r w:rsidR="00F4739A" w:rsidRPr="00865187">
        <w:rPr>
          <w:sz w:val="28"/>
          <w:szCs w:val="28"/>
        </w:rPr>
        <w:t xml:space="preserve"> район, п. </w:t>
      </w:r>
      <w:r w:rsidR="00463D05" w:rsidRPr="00865187">
        <w:rPr>
          <w:sz w:val="28"/>
          <w:szCs w:val="28"/>
        </w:rPr>
        <w:t>Пригородный, ул. Попова, д. 24</w:t>
      </w:r>
      <w:r w:rsidR="005B089E" w:rsidRPr="00865187">
        <w:rPr>
          <w:sz w:val="28"/>
          <w:szCs w:val="28"/>
        </w:rPr>
        <w:t xml:space="preserve"> (далее – Объект</w:t>
      </w:r>
      <w:r w:rsidR="00593808" w:rsidRPr="00865187">
        <w:rPr>
          <w:sz w:val="28"/>
          <w:szCs w:val="28"/>
        </w:rPr>
        <w:t>ы</w:t>
      </w:r>
      <w:r w:rsidR="005B089E" w:rsidRPr="00865187">
        <w:rPr>
          <w:sz w:val="28"/>
          <w:szCs w:val="28"/>
        </w:rPr>
        <w:t>), принадлежащ</w:t>
      </w:r>
      <w:r w:rsidR="00F4739A" w:rsidRPr="00865187">
        <w:rPr>
          <w:sz w:val="28"/>
          <w:szCs w:val="28"/>
        </w:rPr>
        <w:t>их</w:t>
      </w:r>
      <w:r w:rsidR="005B089E" w:rsidRPr="00865187">
        <w:rPr>
          <w:sz w:val="28"/>
          <w:szCs w:val="28"/>
        </w:rPr>
        <w:t xml:space="preserve"> </w:t>
      </w:r>
      <w:r w:rsidR="00463D05" w:rsidRPr="00865187">
        <w:rPr>
          <w:sz w:val="28"/>
          <w:szCs w:val="28"/>
        </w:rPr>
        <w:t>АО</w:t>
      </w:r>
      <w:r w:rsidR="00F4739A" w:rsidRPr="00865187">
        <w:rPr>
          <w:sz w:val="28"/>
          <w:szCs w:val="28"/>
        </w:rPr>
        <w:t> </w:t>
      </w:r>
      <w:r w:rsidR="00463D05" w:rsidRPr="00865187">
        <w:rPr>
          <w:sz w:val="28"/>
          <w:szCs w:val="28"/>
        </w:rPr>
        <w:t>«Газпром газораспределение Тамбов»</w:t>
      </w:r>
      <w:r w:rsidR="005B089E" w:rsidRPr="00865187">
        <w:rPr>
          <w:sz w:val="28"/>
          <w:szCs w:val="28"/>
        </w:rPr>
        <w:t xml:space="preserve"> на праве собственности.</w:t>
      </w:r>
    </w:p>
    <w:p w:rsidR="005B089E" w:rsidRPr="00865187" w:rsidRDefault="005B089E" w:rsidP="009178F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7"/>
        <w:gridCol w:w="4544"/>
      </w:tblGrid>
      <w:tr w:rsidR="005B089E" w:rsidRPr="00865187" w:rsidTr="00463D05">
        <w:tc>
          <w:tcPr>
            <w:tcW w:w="4651" w:type="dxa"/>
          </w:tcPr>
          <w:p w:rsidR="005B089E" w:rsidRPr="00865187" w:rsidRDefault="005B089E" w:rsidP="009178FF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Сведения о собств</w:t>
            </w:r>
            <w:r w:rsidR="008B6F37" w:rsidRPr="0086518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6" w:type="dxa"/>
          </w:tcPr>
          <w:p w:rsidR="005B089E" w:rsidRPr="00865187" w:rsidRDefault="00463D05" w:rsidP="009178FF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392000, г. Тамбов, ул. Московская, 19Д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https://www.tog.ru/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  <w:lang w:val="en-US"/>
              </w:rPr>
            </w:pPr>
            <w:r w:rsidRPr="00865187">
              <w:rPr>
                <w:sz w:val="28"/>
                <w:szCs w:val="28"/>
                <w:lang w:val="en-US"/>
              </w:rPr>
              <w:t>info</w:t>
            </w:r>
            <w:r w:rsidRPr="00865187">
              <w:rPr>
                <w:sz w:val="28"/>
                <w:szCs w:val="28"/>
              </w:rPr>
              <w:t>@t</w:t>
            </w:r>
            <w:proofErr w:type="spellStart"/>
            <w:r w:rsidRPr="00865187">
              <w:rPr>
                <w:sz w:val="28"/>
                <w:szCs w:val="28"/>
                <w:lang w:val="en-US"/>
              </w:rPr>
              <w:t>og</w:t>
            </w:r>
            <w:proofErr w:type="spellEnd"/>
            <w:r w:rsidRPr="00865187">
              <w:rPr>
                <w:sz w:val="28"/>
                <w:szCs w:val="28"/>
              </w:rPr>
              <w:t>.</w:t>
            </w:r>
            <w:proofErr w:type="spellStart"/>
            <w:r w:rsidRPr="00865187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color w:val="000000"/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+7(4752) 78-42-19 (78-40-17)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</w:rPr>
            </w:pPr>
            <w:r w:rsidRPr="00865187">
              <w:rPr>
                <w:color w:val="000000"/>
                <w:sz w:val="28"/>
                <w:szCs w:val="28"/>
              </w:rPr>
              <w:t>Утешева Ольга Олеговна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Utesheva_OO@tog.tmb.ru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</w:rPr>
            </w:pPr>
            <w:r w:rsidRPr="00865187">
              <w:rPr>
                <w:sz w:val="28"/>
                <w:szCs w:val="28"/>
              </w:rPr>
              <w:t>+7(4752) 78-42-11</w:t>
            </w:r>
          </w:p>
        </w:tc>
      </w:tr>
      <w:tr w:rsidR="00463D05" w:rsidRPr="00865187" w:rsidTr="00463D05">
        <w:tc>
          <w:tcPr>
            <w:tcW w:w="4651" w:type="dxa"/>
          </w:tcPr>
          <w:p w:rsidR="00463D05" w:rsidRPr="00865187" w:rsidRDefault="00463D05" w:rsidP="00463D05">
            <w:pPr>
              <w:jc w:val="both"/>
              <w:rPr>
                <w:b/>
                <w:sz w:val="28"/>
                <w:szCs w:val="28"/>
              </w:rPr>
            </w:pPr>
            <w:r w:rsidRPr="00865187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636" w:type="dxa"/>
          </w:tcPr>
          <w:p w:rsidR="00463D05" w:rsidRPr="00865187" w:rsidRDefault="00463D05" w:rsidP="00463D05">
            <w:pPr>
              <w:jc w:val="both"/>
              <w:rPr>
                <w:sz w:val="28"/>
                <w:szCs w:val="28"/>
                <w:lang w:val="en-US"/>
              </w:rPr>
            </w:pPr>
            <w:r w:rsidRPr="00865187">
              <w:rPr>
                <w:sz w:val="28"/>
                <w:szCs w:val="28"/>
              </w:rPr>
              <w:t>+7(4752) 78-40-17</w:t>
            </w:r>
          </w:p>
        </w:tc>
      </w:tr>
    </w:tbl>
    <w:p w:rsidR="005B089E" w:rsidRPr="00865187" w:rsidRDefault="005B089E" w:rsidP="009178FF">
      <w:pPr>
        <w:jc w:val="both"/>
        <w:rPr>
          <w:sz w:val="28"/>
          <w:szCs w:val="28"/>
        </w:rPr>
      </w:pPr>
    </w:p>
    <w:p w:rsidR="009178FF" w:rsidRPr="00865187" w:rsidRDefault="005B089E" w:rsidP="00ED48E2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Способ продажи недвижимого имущества (торгов)</w:t>
      </w:r>
      <w:r w:rsidR="009334FD" w:rsidRPr="00865187">
        <w:rPr>
          <w:b/>
          <w:sz w:val="28"/>
          <w:szCs w:val="28"/>
        </w:rPr>
        <w:t xml:space="preserve"> - </w:t>
      </w:r>
      <w:r w:rsidR="00445DA5" w:rsidRPr="00865187">
        <w:rPr>
          <w:rFonts w:eastAsia="Calibri"/>
          <w:sz w:val="28"/>
          <w:szCs w:val="28"/>
          <w:lang w:eastAsia="en-US"/>
        </w:rPr>
        <w:t xml:space="preserve">торги </w:t>
      </w:r>
      <w:r w:rsidR="00445DA5" w:rsidRPr="00865187">
        <w:rPr>
          <w:rFonts w:eastAsia="Calibri"/>
          <w:sz w:val="28"/>
          <w:szCs w:val="28"/>
          <w:lang w:eastAsia="en-US"/>
        </w:rPr>
        <w:br/>
        <w:t xml:space="preserve">в форме аукциона, открытые по составу участников с пошаговым повышением первоначальной цены, проводимый на электронной </w:t>
      </w:r>
      <w:r w:rsidR="00C001B3" w:rsidRPr="00865187">
        <w:rPr>
          <w:rFonts w:eastAsia="Calibri"/>
          <w:sz w:val="28"/>
          <w:szCs w:val="28"/>
          <w:lang w:eastAsia="en-US"/>
        </w:rPr>
        <w:t xml:space="preserve">торговой </w:t>
      </w:r>
      <w:r w:rsidR="00445DA5" w:rsidRPr="00865187">
        <w:rPr>
          <w:rFonts w:eastAsia="Calibri"/>
          <w:sz w:val="28"/>
          <w:szCs w:val="28"/>
          <w:lang w:eastAsia="en-US"/>
        </w:rPr>
        <w:t xml:space="preserve">площадке </w:t>
      </w:r>
      <w:r w:rsidR="00463D05" w:rsidRPr="00865187">
        <w:rPr>
          <w:rFonts w:eastAsia="Calibri"/>
          <w:sz w:val="28"/>
          <w:szCs w:val="28"/>
          <w:lang w:eastAsia="en-US"/>
        </w:rPr>
        <w:t xml:space="preserve">ООО «ЭТП ГПБ» </w:t>
      </w:r>
      <w:r w:rsidR="00C001B3" w:rsidRPr="00865187">
        <w:rPr>
          <w:rFonts w:eastAsia="Calibri"/>
          <w:sz w:val="28"/>
          <w:szCs w:val="28"/>
          <w:lang w:eastAsia="en-US"/>
        </w:rPr>
        <w:t>(далее – ЭТП).</w:t>
      </w:r>
    </w:p>
    <w:p w:rsidR="009334FD" w:rsidRPr="00865187" w:rsidRDefault="005B089E" w:rsidP="009178FF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Орга</w:t>
      </w:r>
      <w:r w:rsidR="009334FD" w:rsidRPr="00865187">
        <w:rPr>
          <w:b/>
          <w:sz w:val="28"/>
          <w:szCs w:val="28"/>
        </w:rPr>
        <w:t>ни</w:t>
      </w:r>
      <w:r w:rsidRPr="00865187">
        <w:rPr>
          <w:b/>
          <w:sz w:val="28"/>
          <w:szCs w:val="28"/>
        </w:rPr>
        <w:t>з</w:t>
      </w:r>
      <w:r w:rsidR="009334FD" w:rsidRPr="00865187">
        <w:rPr>
          <w:b/>
          <w:sz w:val="28"/>
          <w:szCs w:val="28"/>
        </w:rPr>
        <w:t>а</w:t>
      </w:r>
      <w:r w:rsidRPr="00865187">
        <w:rPr>
          <w:b/>
          <w:sz w:val="28"/>
          <w:szCs w:val="28"/>
        </w:rPr>
        <w:t>тор Аукциона:</w:t>
      </w:r>
      <w:r w:rsidRPr="00865187">
        <w:rPr>
          <w:sz w:val="28"/>
          <w:szCs w:val="28"/>
        </w:rPr>
        <w:t xml:space="preserve"> </w:t>
      </w:r>
      <w:r w:rsidR="00463D05" w:rsidRPr="00865187">
        <w:rPr>
          <w:sz w:val="28"/>
          <w:szCs w:val="28"/>
        </w:rPr>
        <w:t>Общество с ограниченной ответственностью «Электронная торговая площадка ГПБ».</w:t>
      </w:r>
    </w:p>
    <w:p w:rsidR="00445DA5" w:rsidRPr="00865187" w:rsidRDefault="00445DA5" w:rsidP="00664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187"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r w:rsidR="0066482F" w:rsidRPr="00865187">
        <w:rPr>
          <w:rFonts w:eastAsia="Calibri"/>
          <w:sz w:val="28"/>
          <w:szCs w:val="28"/>
          <w:lang w:eastAsia="en-US"/>
        </w:rPr>
        <w:t>http://etpgpb.ru (сайт электронной площадки Группы Газпромбанка (ЭТП ГПБ).</w:t>
      </w:r>
    </w:p>
    <w:p w:rsidR="00445DA5" w:rsidRPr="00865187" w:rsidRDefault="00445DA5" w:rsidP="00ED48E2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Место проведения открытого аукциона:</w:t>
      </w:r>
      <w:r w:rsidRPr="00865187">
        <w:rPr>
          <w:sz w:val="28"/>
          <w:szCs w:val="28"/>
        </w:rPr>
        <w:t xml:space="preserve"> аукцион проводится </w:t>
      </w:r>
      <w:r w:rsidRPr="00865187">
        <w:rPr>
          <w:sz w:val="28"/>
          <w:szCs w:val="28"/>
        </w:rPr>
        <w:br/>
        <w:t xml:space="preserve">в сети Интернет на сайте </w:t>
      </w:r>
      <w:r w:rsidR="0066482F" w:rsidRPr="00865187">
        <w:rPr>
          <w:sz w:val="28"/>
          <w:szCs w:val="28"/>
        </w:rPr>
        <w:t>http://etpgpb.ru (сайт электронной площадки Группы Газпромбанка (ЭТП ГПБ).</w:t>
      </w:r>
    </w:p>
    <w:p w:rsidR="00AF0C14" w:rsidRPr="00865187" w:rsidRDefault="005B089E" w:rsidP="00ED48E2">
      <w:pPr>
        <w:ind w:firstLine="709"/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Предмет Аукциона:</w:t>
      </w:r>
      <w:r w:rsidR="009334FD" w:rsidRPr="00865187">
        <w:rPr>
          <w:b/>
          <w:sz w:val="28"/>
          <w:szCs w:val="28"/>
        </w:rPr>
        <w:t xml:space="preserve"> </w:t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Кадастровый</w:t>
            </w:r>
          </w:p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(или условный) номер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Вид, номер 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66482F">
            <w:pPr>
              <w:jc w:val="center"/>
              <w:rPr>
                <w:b/>
              </w:rPr>
            </w:pPr>
            <w:r w:rsidRPr="00865187">
              <w:rPr>
                <w:b/>
              </w:rPr>
              <w:t>Обременения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1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 xml:space="preserve">Склад 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68:09:1001001:538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r w:rsidRPr="00865187">
              <w:t>Собственность, № 68-01/16-01/2003-1294 от 11.03.2003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нет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Здание материально-технического склада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68:11:1101010:554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r w:rsidRPr="00865187">
              <w:t>Собственность, № 68-01/16-01/2003-1304 от 11.03.2003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нет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3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Трансформаторная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68:09:1001001:571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r w:rsidRPr="00865187">
              <w:t>Собственность, № 68-01/16-01/2003-1297 от 11.03.2003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нет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4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Здание блока подсобных помещений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68:09:1001001:495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r w:rsidRPr="00865187">
              <w:t>Собственность, № 68-01/16-01/2003-1299 от 11.03.2003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нет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5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Линии электропередач ГНП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инв.№60-30001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Сети водопроводные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инв.№60-30003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7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Сети канализационные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инв.№60-30004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</w:tr>
      <w:tr w:rsidR="0066482F" w:rsidRPr="00865187" w:rsidTr="0066482F">
        <w:tc>
          <w:tcPr>
            <w:tcW w:w="4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8</w:t>
            </w:r>
          </w:p>
        </w:tc>
        <w:tc>
          <w:tcPr>
            <w:tcW w:w="2835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Земельный участок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both"/>
            </w:pPr>
            <w:r w:rsidRPr="00865187">
              <w:t>68:09:1001003:7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Собственность, № 68-68-01/003/2006-038 от 20.03.2006</w:t>
            </w:r>
          </w:p>
        </w:tc>
        <w:tc>
          <w:tcPr>
            <w:tcW w:w="2126" w:type="dxa"/>
            <w:vAlign w:val="center"/>
          </w:tcPr>
          <w:p w:rsidR="0066482F" w:rsidRPr="00865187" w:rsidRDefault="0066482F" w:rsidP="00B154D4">
            <w:pPr>
              <w:jc w:val="center"/>
            </w:pPr>
            <w:r w:rsidRPr="00865187">
              <w:t>-</w:t>
            </w:r>
          </w:p>
        </w:tc>
      </w:tr>
    </w:tbl>
    <w:p w:rsidR="0012734E" w:rsidRPr="00865187" w:rsidRDefault="001D506A" w:rsidP="00ED48E2">
      <w:pPr>
        <w:ind w:right="-568" w:firstLine="709"/>
        <w:jc w:val="both"/>
        <w:rPr>
          <w:noProof/>
          <w:sz w:val="28"/>
          <w:szCs w:val="28"/>
        </w:rPr>
      </w:pPr>
      <w:r w:rsidRPr="00865187">
        <w:rPr>
          <w:noProof/>
          <w:sz w:val="28"/>
          <w:szCs w:val="28"/>
        </w:rPr>
        <w:t>Объект</w:t>
      </w:r>
      <w:r w:rsidR="00593808" w:rsidRPr="00865187">
        <w:rPr>
          <w:noProof/>
          <w:sz w:val="28"/>
          <w:szCs w:val="28"/>
        </w:rPr>
        <w:t>ы</w:t>
      </w:r>
      <w:r w:rsidRPr="00865187">
        <w:rPr>
          <w:noProof/>
          <w:sz w:val="28"/>
          <w:szCs w:val="28"/>
        </w:rPr>
        <w:t xml:space="preserve"> расположен</w:t>
      </w:r>
      <w:r w:rsidR="00593808" w:rsidRPr="00865187">
        <w:rPr>
          <w:noProof/>
          <w:sz w:val="28"/>
          <w:szCs w:val="28"/>
        </w:rPr>
        <w:t>ы</w:t>
      </w:r>
      <w:r w:rsidRPr="00865187">
        <w:rPr>
          <w:noProof/>
          <w:sz w:val="28"/>
          <w:szCs w:val="28"/>
        </w:rPr>
        <w:t xml:space="preserve"> на земельном участке общей площадью </w:t>
      </w:r>
      <w:r w:rsidR="0066482F" w:rsidRPr="00865187">
        <w:rPr>
          <w:noProof/>
          <w:sz w:val="28"/>
          <w:szCs w:val="28"/>
        </w:rPr>
        <w:t xml:space="preserve">5907 </w:t>
      </w:r>
      <w:r w:rsidRPr="00865187">
        <w:rPr>
          <w:noProof/>
          <w:sz w:val="28"/>
          <w:szCs w:val="28"/>
        </w:rPr>
        <w:t>кв.м</w:t>
      </w:r>
      <w:r w:rsidR="00ED48E2" w:rsidRPr="00865187">
        <w:rPr>
          <w:noProof/>
          <w:sz w:val="28"/>
          <w:szCs w:val="28"/>
        </w:rPr>
        <w:t xml:space="preserve">. </w:t>
      </w:r>
      <w:r w:rsidRPr="00865187">
        <w:rPr>
          <w:noProof/>
          <w:sz w:val="28"/>
          <w:szCs w:val="28"/>
        </w:rPr>
        <w:t>Вид права:</w:t>
      </w:r>
      <w:r w:rsidR="0066482F" w:rsidRPr="00865187">
        <w:rPr>
          <w:noProof/>
          <w:sz w:val="28"/>
          <w:szCs w:val="28"/>
        </w:rPr>
        <w:t xml:space="preserve"> собственность. </w:t>
      </w:r>
    </w:p>
    <w:p w:rsidR="0066482F" w:rsidRPr="00865187" w:rsidRDefault="00ED48E2" w:rsidP="0066482F">
      <w:pPr>
        <w:spacing w:line="276" w:lineRule="auto"/>
        <w:ind w:right="-568" w:firstLine="708"/>
        <w:jc w:val="both"/>
        <w:rPr>
          <w:sz w:val="28"/>
          <w:szCs w:val="28"/>
        </w:rPr>
      </w:pPr>
      <w:r w:rsidRPr="00865187">
        <w:rPr>
          <w:rFonts w:eastAsia="Calibri"/>
          <w:sz w:val="28"/>
          <w:szCs w:val="28"/>
          <w:lang w:eastAsia="en-US"/>
        </w:rPr>
        <w:t>Визуальный осмотр объект</w:t>
      </w:r>
      <w:r w:rsidR="00013718" w:rsidRPr="00865187">
        <w:rPr>
          <w:rFonts w:eastAsia="Calibri"/>
          <w:sz w:val="28"/>
          <w:szCs w:val="28"/>
          <w:lang w:eastAsia="en-US"/>
        </w:rPr>
        <w:t>ов</w:t>
      </w:r>
      <w:r w:rsidRPr="00865187">
        <w:rPr>
          <w:rFonts w:eastAsia="Calibri"/>
          <w:sz w:val="28"/>
          <w:szCs w:val="28"/>
          <w:lang w:eastAsia="en-US"/>
        </w:rPr>
        <w:t xml:space="preserve"> осуществляется претендентами </w:t>
      </w:r>
      <w:r w:rsidRPr="00865187">
        <w:rPr>
          <w:rFonts w:eastAsia="Calibri"/>
          <w:sz w:val="28"/>
          <w:szCs w:val="28"/>
          <w:lang w:eastAsia="en-US"/>
        </w:rPr>
        <w:br/>
        <w:t xml:space="preserve">по предварительной записи в </w:t>
      </w:r>
      <w:r w:rsidR="0066482F" w:rsidRPr="00865187">
        <w:rPr>
          <w:sz w:val="28"/>
          <w:szCs w:val="28"/>
        </w:rPr>
        <w:t>АО «Газпром газораспределение Тамбов»</w:t>
      </w:r>
      <w:r w:rsidR="0066482F" w:rsidRPr="00865187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865187">
        <w:rPr>
          <w:rFonts w:eastAsia="Calibri"/>
          <w:sz w:val="28"/>
          <w:szCs w:val="28"/>
          <w:lang w:eastAsia="en-US"/>
        </w:rPr>
        <w:t xml:space="preserve">Ознакомление претендентов с правоустанавливающими документами на предмет торгов осуществляется в </w:t>
      </w:r>
      <w:r w:rsidRPr="00865187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865187">
        <w:rPr>
          <w:rFonts w:eastAsia="Calibri"/>
          <w:sz w:val="28"/>
          <w:szCs w:val="28"/>
          <w:lang w:eastAsia="en-US"/>
        </w:rPr>
        <w:t xml:space="preserve"> по адресу: </w:t>
      </w:r>
      <w:r w:rsidR="0066482F" w:rsidRPr="00865187">
        <w:rPr>
          <w:sz w:val="28"/>
          <w:szCs w:val="28"/>
        </w:rPr>
        <w:t>г. Тамбов, ул. Московская, 19Д</w:t>
      </w:r>
      <w:r w:rsidR="0066482F" w:rsidRPr="00865187">
        <w:rPr>
          <w:rFonts w:eastAsia="Calibri"/>
          <w:sz w:val="28"/>
          <w:szCs w:val="28"/>
        </w:rPr>
        <w:t xml:space="preserve">. </w:t>
      </w:r>
      <w:r w:rsidRPr="00865187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66482F" w:rsidRPr="00865187">
        <w:rPr>
          <w:sz w:val="28"/>
          <w:szCs w:val="28"/>
        </w:rPr>
        <w:t>Утешева Ольга Олеговна, т. +7 (4752) 78-42-11, +7 (995) 962-41-35, Моргунова Анна Романовна, т. +7 (4752) 78-42-19.</w:t>
      </w:r>
    </w:p>
    <w:p w:rsidR="000A4A2E" w:rsidRPr="00865187" w:rsidRDefault="000A4A2E" w:rsidP="0066482F">
      <w:pPr>
        <w:spacing w:line="276" w:lineRule="auto"/>
        <w:ind w:right="-568" w:firstLine="708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Начальная</w:t>
      </w:r>
      <w:r w:rsidR="005B089E" w:rsidRPr="00865187">
        <w:rPr>
          <w:b/>
          <w:sz w:val="28"/>
          <w:szCs w:val="28"/>
        </w:rPr>
        <w:t xml:space="preserve"> (</w:t>
      </w:r>
      <w:r w:rsidRPr="00865187">
        <w:rPr>
          <w:b/>
          <w:sz w:val="28"/>
          <w:szCs w:val="28"/>
        </w:rPr>
        <w:t>минимальная) ц</w:t>
      </w:r>
      <w:r w:rsidR="005B089E" w:rsidRPr="00865187">
        <w:rPr>
          <w:b/>
          <w:sz w:val="28"/>
          <w:szCs w:val="28"/>
        </w:rPr>
        <w:t>ена</w:t>
      </w:r>
      <w:r w:rsidR="006D0BDA" w:rsidRPr="00865187">
        <w:rPr>
          <w:b/>
          <w:sz w:val="28"/>
          <w:szCs w:val="28"/>
        </w:rPr>
        <w:t>:</w:t>
      </w:r>
      <w:r w:rsidR="00AF0C14" w:rsidRPr="00865187">
        <w:rPr>
          <w:b/>
          <w:sz w:val="28"/>
          <w:szCs w:val="28"/>
        </w:rPr>
        <w:t xml:space="preserve"> </w:t>
      </w:r>
      <w:r w:rsidR="00487AFA" w:rsidRPr="00865187">
        <w:rPr>
          <w:sz w:val="28"/>
          <w:szCs w:val="28"/>
        </w:rPr>
        <w:t>3 196 300,00</w:t>
      </w:r>
      <w:r w:rsidR="00487AFA" w:rsidRPr="00865187">
        <w:rPr>
          <w:b/>
          <w:sz w:val="28"/>
          <w:szCs w:val="28"/>
        </w:rPr>
        <w:t xml:space="preserve"> </w:t>
      </w:r>
      <w:r w:rsidR="008B6F37" w:rsidRPr="00865187">
        <w:rPr>
          <w:sz w:val="28"/>
          <w:szCs w:val="28"/>
        </w:rPr>
        <w:t>руб. (</w:t>
      </w:r>
      <w:r w:rsidR="00487AFA" w:rsidRPr="00865187">
        <w:rPr>
          <w:sz w:val="28"/>
          <w:szCs w:val="28"/>
        </w:rPr>
        <w:t>с учетом</w:t>
      </w:r>
      <w:r w:rsidR="008B6F37" w:rsidRPr="00865187">
        <w:rPr>
          <w:sz w:val="28"/>
          <w:szCs w:val="28"/>
        </w:rPr>
        <w:t xml:space="preserve"> НДС)</w:t>
      </w:r>
      <w:r w:rsidR="0066482F" w:rsidRPr="00865187">
        <w:rPr>
          <w:sz w:val="28"/>
          <w:szCs w:val="28"/>
        </w:rPr>
        <w:t>.</w:t>
      </w:r>
    </w:p>
    <w:p w:rsidR="006D0BDA" w:rsidRPr="00865187" w:rsidRDefault="00AF0C14" w:rsidP="009178FF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Размер задатка: 10% от начальной (минимальной) цены продажи.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="0066482F" w:rsidRPr="00865187">
        <w:rPr>
          <w:sz w:val="28"/>
          <w:szCs w:val="28"/>
        </w:rPr>
        <w:t>ЭТП</w:t>
      </w:r>
      <w:r w:rsidRPr="00865187">
        <w:rPr>
          <w:sz w:val="28"/>
          <w:szCs w:val="28"/>
        </w:rPr>
        <w:t xml:space="preserve"> </w:t>
      </w:r>
      <w:r w:rsidRPr="00865187">
        <w:rPr>
          <w:color w:val="auto"/>
          <w:sz w:val="28"/>
          <w:szCs w:val="28"/>
        </w:rPr>
        <w:t xml:space="preserve">не позднее </w:t>
      </w:r>
      <w:r w:rsidR="0066482F" w:rsidRPr="00865187">
        <w:rPr>
          <w:color w:val="auto"/>
          <w:sz w:val="28"/>
          <w:szCs w:val="28"/>
        </w:rPr>
        <w:t>26 июня</w:t>
      </w:r>
      <w:r w:rsidRPr="00865187">
        <w:rPr>
          <w:sz w:val="28"/>
          <w:szCs w:val="28"/>
        </w:rPr>
        <w:t xml:space="preserve"> </w:t>
      </w:r>
      <w:r w:rsidRPr="00865187">
        <w:rPr>
          <w:color w:val="auto"/>
          <w:sz w:val="28"/>
          <w:szCs w:val="28"/>
        </w:rPr>
        <w:t>202</w:t>
      </w:r>
      <w:r w:rsidR="0066482F" w:rsidRPr="00865187">
        <w:rPr>
          <w:color w:val="auto"/>
          <w:sz w:val="28"/>
          <w:szCs w:val="28"/>
        </w:rPr>
        <w:t>3</w:t>
      </w:r>
      <w:r w:rsidRPr="00865187">
        <w:rPr>
          <w:color w:val="auto"/>
          <w:sz w:val="28"/>
          <w:szCs w:val="28"/>
        </w:rPr>
        <w:t xml:space="preserve"> г. 18:00 по московскому времени.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Задаток, перечисленный победителем открытого аукциона </w:t>
      </w:r>
      <w:r w:rsidRPr="00865187">
        <w:rPr>
          <w:color w:val="auto"/>
          <w:sz w:val="28"/>
          <w:szCs w:val="28"/>
        </w:rPr>
        <w:br/>
        <w:t xml:space="preserve">в электронной форме, засчитывается в счет оплаты Имущества. Порядок внесения обеспечения заявки (задатка) и его возврата: в соответствии </w:t>
      </w:r>
      <w:r w:rsidRPr="00865187">
        <w:rPr>
          <w:color w:val="auto"/>
          <w:sz w:val="28"/>
          <w:szCs w:val="28"/>
        </w:rPr>
        <w:br/>
        <w:t xml:space="preserve">с регламентом </w:t>
      </w:r>
      <w:r w:rsidR="0066482F" w:rsidRPr="00865187">
        <w:rPr>
          <w:color w:val="auto"/>
          <w:sz w:val="28"/>
          <w:szCs w:val="28"/>
        </w:rPr>
        <w:t xml:space="preserve">ЭТП.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Требования к электронной подписи участников:</w:t>
      </w:r>
      <w:r w:rsidRPr="00865187"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Время ожидания ценовых предложений:</w:t>
      </w:r>
      <w:r w:rsidRPr="00865187">
        <w:rPr>
          <w:color w:val="auto"/>
          <w:sz w:val="28"/>
          <w:szCs w:val="28"/>
        </w:rPr>
        <w:t xml:space="preserve"> 10 минут.</w:t>
      </w:r>
    </w:p>
    <w:p w:rsidR="00445DA5" w:rsidRPr="00865187" w:rsidRDefault="00445DA5" w:rsidP="009178FF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445DA5" w:rsidRPr="00865187" w:rsidRDefault="00445DA5" w:rsidP="009178FF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Величина повышения начальной цены</w:t>
      </w:r>
      <w:r w:rsidRPr="00865187">
        <w:rPr>
          <w:sz w:val="28"/>
          <w:szCs w:val="28"/>
        </w:rPr>
        <w:t xml:space="preserve"> («шаг аукциона») </w:t>
      </w:r>
      <w:r w:rsidR="0066482F" w:rsidRPr="00865187">
        <w:rPr>
          <w:sz w:val="28"/>
          <w:szCs w:val="28"/>
        </w:rPr>
        <w:t>– 1</w:t>
      </w:r>
      <w:r w:rsidRPr="00865187">
        <w:rPr>
          <w:sz w:val="28"/>
          <w:szCs w:val="28"/>
        </w:rPr>
        <w:t xml:space="preserve">% </w:t>
      </w:r>
      <w:r w:rsidRPr="00865187">
        <w:rPr>
          <w:sz w:val="28"/>
          <w:szCs w:val="28"/>
        </w:rPr>
        <w:br/>
        <w:t>от начальной (минимальной) цены продажи.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Место подачи (приема) заявок:</w:t>
      </w:r>
      <w:r w:rsidRPr="00865187">
        <w:rPr>
          <w:color w:val="auto"/>
          <w:sz w:val="28"/>
          <w:szCs w:val="28"/>
        </w:rPr>
        <w:t xml:space="preserve"> </w:t>
      </w:r>
      <w:r w:rsidR="0066482F" w:rsidRPr="00865187">
        <w:rPr>
          <w:sz w:val="28"/>
          <w:szCs w:val="28"/>
        </w:rPr>
        <w:t>http://etpgpb.ru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Дата и время начала подачи (приема) заявок:</w:t>
      </w:r>
      <w:r w:rsidRPr="00865187">
        <w:rPr>
          <w:color w:val="auto"/>
          <w:sz w:val="28"/>
          <w:szCs w:val="28"/>
        </w:rPr>
        <w:t xml:space="preserve"> </w:t>
      </w:r>
      <w:r w:rsidR="00901FC4" w:rsidRPr="00865187">
        <w:rPr>
          <w:color w:val="auto"/>
          <w:sz w:val="28"/>
          <w:szCs w:val="28"/>
        </w:rPr>
        <w:t>25.05.2023</w:t>
      </w:r>
      <w:r w:rsidRPr="00865187"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Дата и время окончания подачи (приема) заявок:</w:t>
      </w:r>
      <w:r w:rsidRPr="00865187">
        <w:rPr>
          <w:color w:val="auto"/>
          <w:sz w:val="28"/>
          <w:szCs w:val="28"/>
        </w:rPr>
        <w:t xml:space="preserve"> </w:t>
      </w:r>
      <w:r w:rsidR="00901FC4" w:rsidRPr="00865187">
        <w:rPr>
          <w:color w:val="auto"/>
          <w:sz w:val="28"/>
          <w:szCs w:val="28"/>
        </w:rPr>
        <w:t>26.06.2023</w:t>
      </w:r>
      <w:r w:rsidRPr="00865187">
        <w:rPr>
          <w:color w:val="auto"/>
          <w:sz w:val="28"/>
          <w:szCs w:val="28"/>
        </w:rPr>
        <w:br/>
        <w:t>в 18 часов 00 минут по московскому времени.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lastRenderedPageBreak/>
        <w:t>Дата определения участников:</w:t>
      </w:r>
      <w:r w:rsidRPr="00865187">
        <w:rPr>
          <w:color w:val="auto"/>
          <w:sz w:val="28"/>
          <w:szCs w:val="28"/>
        </w:rPr>
        <w:t xml:space="preserve"> </w:t>
      </w:r>
      <w:r w:rsidR="00901FC4" w:rsidRPr="00865187">
        <w:rPr>
          <w:color w:val="auto"/>
          <w:sz w:val="28"/>
          <w:szCs w:val="28"/>
        </w:rPr>
        <w:t>27.06.2023</w:t>
      </w:r>
      <w:r w:rsidRPr="00865187">
        <w:rPr>
          <w:color w:val="auto"/>
          <w:sz w:val="28"/>
          <w:szCs w:val="28"/>
        </w:rPr>
        <w:t xml:space="preserve"> до 18 часов 00 минут </w:t>
      </w:r>
      <w:r w:rsidRPr="00865187">
        <w:rPr>
          <w:color w:val="auto"/>
          <w:sz w:val="28"/>
          <w:szCs w:val="28"/>
        </w:rPr>
        <w:br/>
        <w:t>по московскому времени.</w:t>
      </w:r>
    </w:p>
    <w:p w:rsidR="00445DA5" w:rsidRPr="00865187" w:rsidRDefault="00445DA5" w:rsidP="009178FF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  <w:szCs w:val="28"/>
        </w:rPr>
        <w:t>Дата и время проведения открытого аукциона в электронной форме:</w:t>
      </w:r>
      <w:r w:rsidRPr="00865187">
        <w:rPr>
          <w:sz w:val="28"/>
          <w:szCs w:val="28"/>
        </w:rPr>
        <w:t xml:space="preserve"> </w:t>
      </w:r>
      <w:r w:rsidR="00901FC4" w:rsidRPr="00865187">
        <w:rPr>
          <w:sz w:val="28"/>
          <w:szCs w:val="28"/>
        </w:rPr>
        <w:t>28.06.2023</w:t>
      </w:r>
      <w:r w:rsidRPr="00865187">
        <w:rPr>
          <w:sz w:val="28"/>
          <w:szCs w:val="28"/>
        </w:rPr>
        <w:t xml:space="preserve"> в 1</w:t>
      </w:r>
      <w:r w:rsidR="00487AFA" w:rsidRPr="00865187">
        <w:rPr>
          <w:sz w:val="28"/>
          <w:szCs w:val="28"/>
        </w:rPr>
        <w:t>1</w:t>
      </w:r>
      <w:r w:rsidRPr="00865187">
        <w:rPr>
          <w:sz w:val="28"/>
          <w:szCs w:val="28"/>
        </w:rPr>
        <w:t xml:space="preserve"> часов 00 минут по московскому времени. </w:t>
      </w:r>
    </w:p>
    <w:p w:rsidR="009178FF" w:rsidRPr="00865187" w:rsidRDefault="009178FF" w:rsidP="009178FF">
      <w:pPr>
        <w:pStyle w:val="Default"/>
        <w:jc w:val="center"/>
        <w:rPr>
          <w:b/>
          <w:color w:val="auto"/>
          <w:sz w:val="28"/>
          <w:szCs w:val="28"/>
        </w:rPr>
      </w:pPr>
    </w:p>
    <w:p w:rsidR="00445DA5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 w:rsidR="009178FF" w:rsidRPr="00865187">
        <w:rPr>
          <w:b/>
          <w:color w:val="auto"/>
          <w:sz w:val="28"/>
          <w:szCs w:val="28"/>
        </w:rPr>
        <w:br/>
        <w:t xml:space="preserve">в </w:t>
      </w:r>
      <w:r w:rsidRPr="00865187">
        <w:rPr>
          <w:b/>
          <w:color w:val="auto"/>
          <w:sz w:val="28"/>
          <w:szCs w:val="28"/>
        </w:rPr>
        <w:t>электронной форме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901FC4" w:rsidRPr="00865187" w:rsidRDefault="00901FC4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http://etpgpb.ru.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и приложить следующие документы: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lastRenderedPageBreak/>
        <w:t xml:space="preserve">г) сканированную копию документа, подтверждающего полномочия руководителя;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 w:rsidR="009178FF" w:rsidRPr="00865187">
        <w:rPr>
          <w:color w:val="auto"/>
          <w:sz w:val="28"/>
          <w:szCs w:val="28"/>
        </w:rPr>
        <w:br/>
        <w:t xml:space="preserve">(в </w:t>
      </w:r>
      <w:proofErr w:type="spellStart"/>
      <w:r w:rsidR="009178FF" w:rsidRPr="00865187">
        <w:rPr>
          <w:color w:val="auto"/>
          <w:sz w:val="28"/>
          <w:szCs w:val="28"/>
        </w:rPr>
        <w:t>т.ч</w:t>
      </w:r>
      <w:proofErr w:type="spellEnd"/>
      <w:r w:rsidR="009178FF" w:rsidRPr="00865187">
        <w:rPr>
          <w:color w:val="auto"/>
          <w:sz w:val="28"/>
          <w:szCs w:val="28"/>
        </w:rPr>
        <w:t>.</w:t>
      </w:r>
      <w:r w:rsidRPr="00865187">
        <w:rPr>
          <w:color w:val="auto"/>
          <w:sz w:val="28"/>
          <w:szCs w:val="28"/>
        </w:rPr>
        <w:t xml:space="preserve"> конечных), с подтверждением соответствующими документами.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78FF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445DA5" w:rsidRPr="00865187" w:rsidRDefault="009178FF" w:rsidP="009178FF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</w:r>
      <w:r w:rsidR="00C001B3" w:rsidRPr="00865187">
        <w:rPr>
          <w:rFonts w:eastAsia="Calibri"/>
          <w:sz w:val="28"/>
          <w:szCs w:val="28"/>
        </w:rPr>
        <w:t>ЭТП</w:t>
      </w:r>
      <w:r w:rsidR="00C001B3" w:rsidRPr="00865187">
        <w:rPr>
          <w:color w:val="auto"/>
          <w:sz w:val="28"/>
          <w:szCs w:val="28"/>
        </w:rPr>
        <w:t xml:space="preserve"> </w:t>
      </w:r>
      <w:r w:rsidR="00445DA5" w:rsidRPr="00865187">
        <w:rPr>
          <w:color w:val="auto"/>
          <w:sz w:val="28"/>
          <w:szCs w:val="28"/>
        </w:rPr>
        <w:t xml:space="preserve">обеспечивает для Участников функционал подачи заявок </w:t>
      </w:r>
      <w:r w:rsidRPr="00865187">
        <w:rPr>
          <w:color w:val="auto"/>
          <w:sz w:val="28"/>
          <w:szCs w:val="28"/>
        </w:rPr>
        <w:br/>
      </w:r>
      <w:r w:rsidR="00445DA5" w:rsidRPr="00865187">
        <w:rPr>
          <w:color w:val="auto"/>
          <w:sz w:val="28"/>
          <w:szCs w:val="28"/>
        </w:rPr>
        <w:t>на участие в торгах.</w:t>
      </w:r>
    </w:p>
    <w:p w:rsidR="00445DA5" w:rsidRPr="00865187" w:rsidRDefault="00445DA5" w:rsidP="009178FF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 w:rsidR="00C001B3" w:rsidRPr="00865187">
        <w:rPr>
          <w:rFonts w:eastAsia="Calibri"/>
          <w:sz w:val="28"/>
          <w:szCs w:val="28"/>
        </w:rPr>
        <w:t>ЭТП</w:t>
      </w:r>
      <w:r w:rsidR="00C001B3" w:rsidRPr="00865187">
        <w:rPr>
          <w:color w:val="auto"/>
          <w:sz w:val="28"/>
          <w:szCs w:val="28"/>
        </w:rPr>
        <w:t xml:space="preserve">, </w:t>
      </w:r>
      <w:r w:rsidRPr="00865187">
        <w:rPr>
          <w:color w:val="auto"/>
          <w:sz w:val="28"/>
          <w:szCs w:val="28"/>
        </w:rPr>
        <w:t xml:space="preserve">которое размещается в открытой части </w:t>
      </w:r>
      <w:r w:rsidR="00C001B3" w:rsidRPr="00865187">
        <w:rPr>
          <w:rFonts w:eastAsia="Calibri"/>
          <w:sz w:val="28"/>
          <w:szCs w:val="28"/>
        </w:rPr>
        <w:t>ЭТП.</w:t>
      </w:r>
    </w:p>
    <w:p w:rsidR="00445DA5" w:rsidRPr="00865187" w:rsidRDefault="00445DA5" w:rsidP="009178FF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445DA5" w:rsidRPr="00865187" w:rsidRDefault="00445DA5" w:rsidP="009178FF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о проведении торгов, и до предусмотренных извещением о торгах даты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и времени окончания срока подачи заявок. Заявки направляются Участником на </w:t>
      </w:r>
      <w:r w:rsidR="00C001B3" w:rsidRPr="00865187">
        <w:rPr>
          <w:rFonts w:eastAsia="Calibri"/>
          <w:sz w:val="28"/>
          <w:szCs w:val="28"/>
        </w:rPr>
        <w:t>ЭТП</w:t>
      </w:r>
      <w:r w:rsidR="00C001B3" w:rsidRPr="00865187">
        <w:rPr>
          <w:color w:val="auto"/>
          <w:sz w:val="28"/>
          <w:szCs w:val="28"/>
        </w:rPr>
        <w:t xml:space="preserve"> </w:t>
      </w:r>
      <w:r w:rsidRPr="00865187">
        <w:rPr>
          <w:color w:val="auto"/>
          <w:sz w:val="28"/>
          <w:szCs w:val="28"/>
        </w:rPr>
        <w:t>в форме электронных документов.</w:t>
      </w:r>
    </w:p>
    <w:p w:rsidR="00445DA5" w:rsidRPr="00865187" w:rsidRDefault="00445DA5" w:rsidP="009178FF">
      <w:pPr>
        <w:pStyle w:val="Default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в соответствии с Руководством пользователя </w:t>
      </w:r>
      <w:r w:rsidR="00C001B3" w:rsidRPr="00865187">
        <w:rPr>
          <w:rFonts w:eastAsia="Calibri"/>
          <w:sz w:val="28"/>
          <w:szCs w:val="28"/>
        </w:rPr>
        <w:t>ЭТП</w:t>
      </w:r>
      <w:r w:rsidR="00C001B3" w:rsidRPr="00865187">
        <w:rPr>
          <w:color w:val="auto"/>
          <w:sz w:val="28"/>
          <w:szCs w:val="28"/>
        </w:rPr>
        <w:t xml:space="preserve">, </w:t>
      </w:r>
      <w:r w:rsidRPr="00865187">
        <w:rPr>
          <w:color w:val="auto"/>
          <w:sz w:val="28"/>
          <w:szCs w:val="28"/>
        </w:rPr>
        <w:t xml:space="preserve">которое размещается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в открытой части </w:t>
      </w:r>
      <w:r w:rsidR="00C001B3" w:rsidRPr="00865187">
        <w:rPr>
          <w:rFonts w:eastAsia="Calibri"/>
          <w:sz w:val="28"/>
          <w:szCs w:val="28"/>
        </w:rPr>
        <w:t>ЭТП.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78FF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445DA5" w:rsidRPr="00865187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</w:t>
      </w:r>
      <w:r w:rsidR="00445DA5" w:rsidRPr="00865187">
        <w:rPr>
          <w:color w:val="auto"/>
          <w:sz w:val="28"/>
          <w:szCs w:val="28"/>
        </w:rPr>
        <w:t xml:space="preserve">обеспечивает для пользователей Организаторов / Заказчиков функционал по рассмотрению заявок на участие в торгах в соответствии </w:t>
      </w:r>
      <w:r w:rsidR="009178FF" w:rsidRPr="00865187">
        <w:rPr>
          <w:color w:val="auto"/>
          <w:sz w:val="28"/>
          <w:szCs w:val="28"/>
        </w:rPr>
        <w:br/>
      </w:r>
      <w:r w:rsidR="00445DA5" w:rsidRPr="00865187">
        <w:rPr>
          <w:color w:val="auto"/>
          <w:sz w:val="28"/>
          <w:szCs w:val="28"/>
        </w:rPr>
        <w:t xml:space="preserve">с Руководством оператора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</w:t>
      </w:r>
      <w:r w:rsidR="00445DA5" w:rsidRPr="00865187">
        <w:rPr>
          <w:color w:val="auto"/>
          <w:sz w:val="28"/>
          <w:szCs w:val="28"/>
        </w:rPr>
        <w:t xml:space="preserve">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На </w:t>
      </w:r>
      <w:r w:rsidR="00C001B3" w:rsidRPr="00865187">
        <w:rPr>
          <w:rFonts w:eastAsia="Calibri"/>
          <w:sz w:val="28"/>
          <w:szCs w:val="28"/>
        </w:rPr>
        <w:t>ЭТП</w:t>
      </w:r>
      <w:r w:rsidR="00C001B3" w:rsidRPr="00865187">
        <w:rPr>
          <w:color w:val="auto"/>
          <w:sz w:val="28"/>
          <w:szCs w:val="28"/>
        </w:rPr>
        <w:t xml:space="preserve"> </w:t>
      </w:r>
      <w:r w:rsidRPr="00865187">
        <w:rPr>
          <w:color w:val="auto"/>
          <w:sz w:val="28"/>
          <w:szCs w:val="28"/>
        </w:rPr>
        <w:t xml:space="preserve">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для рассмотрения.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lastRenderedPageBreak/>
        <w:t xml:space="preserve">По итогам рассмотрения заявок Организатор принимает решение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о допуске (об отказе в допуске) Пользователей к участию в торгах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445DA5" w:rsidRPr="00865187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- </w:t>
      </w:r>
      <w:r w:rsidR="00445DA5" w:rsidRPr="00865187">
        <w:rPr>
          <w:color w:val="auto"/>
          <w:sz w:val="28"/>
          <w:szCs w:val="28"/>
        </w:rPr>
        <w:t xml:space="preserve">заявка подана лицом, не уполномоченным Участником </w:t>
      </w:r>
      <w:r w:rsidRPr="00865187">
        <w:rPr>
          <w:color w:val="auto"/>
          <w:sz w:val="28"/>
          <w:szCs w:val="28"/>
        </w:rPr>
        <w:br/>
      </w:r>
      <w:r w:rsidR="00445DA5" w:rsidRPr="00865187">
        <w:rPr>
          <w:color w:val="auto"/>
          <w:sz w:val="28"/>
          <w:szCs w:val="28"/>
        </w:rPr>
        <w:t xml:space="preserve">на осуществление таких действий; </w:t>
      </w:r>
    </w:p>
    <w:p w:rsidR="00445DA5" w:rsidRPr="00865187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- </w:t>
      </w:r>
      <w:r w:rsidR="00445DA5" w:rsidRPr="00865187">
        <w:rPr>
          <w:color w:val="auto"/>
          <w:sz w:val="28"/>
          <w:szCs w:val="28"/>
        </w:rPr>
        <w:t xml:space="preserve">представлены не все документы по перечню, </w:t>
      </w:r>
      <w:r w:rsidRPr="00865187">
        <w:rPr>
          <w:color w:val="auto"/>
          <w:sz w:val="28"/>
          <w:szCs w:val="28"/>
        </w:rPr>
        <w:t xml:space="preserve">опубликованному </w:t>
      </w:r>
      <w:r w:rsidRPr="00865187">
        <w:rPr>
          <w:color w:val="auto"/>
          <w:sz w:val="28"/>
          <w:szCs w:val="28"/>
        </w:rPr>
        <w:br/>
        <w:t>в информационном</w:t>
      </w:r>
      <w:r w:rsidR="00445DA5" w:rsidRPr="00865187">
        <w:rPr>
          <w:color w:val="auto"/>
          <w:sz w:val="28"/>
          <w:szCs w:val="28"/>
        </w:rPr>
        <w:t xml:space="preserve"> сообщении о проведении торгов;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проведения торгов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445DA5" w:rsidRPr="00865187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</w:t>
      </w:r>
      <w:r w:rsidR="00445DA5" w:rsidRPr="00865187">
        <w:rPr>
          <w:color w:val="auto"/>
          <w:sz w:val="28"/>
          <w:szCs w:val="28"/>
        </w:rPr>
        <w:t xml:space="preserve">обеспечивает функционал проведения торгов. Инструкция </w:t>
      </w:r>
      <w:r w:rsidR="009178FF" w:rsidRPr="00865187">
        <w:rPr>
          <w:color w:val="auto"/>
          <w:sz w:val="28"/>
          <w:szCs w:val="28"/>
        </w:rPr>
        <w:br/>
      </w:r>
      <w:r w:rsidR="00445DA5" w:rsidRPr="00865187">
        <w:rPr>
          <w:color w:val="auto"/>
          <w:sz w:val="28"/>
          <w:szCs w:val="28"/>
        </w:rPr>
        <w:t xml:space="preserve">по участию в торгах доступна в Руководстве пользователя </w:t>
      </w: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, </w:t>
      </w:r>
      <w:r w:rsidR="00445DA5" w:rsidRPr="00865187">
        <w:rPr>
          <w:color w:val="auto"/>
          <w:sz w:val="28"/>
          <w:szCs w:val="28"/>
        </w:rPr>
        <w:t xml:space="preserve">которое размещается в открытой части </w:t>
      </w:r>
      <w:r w:rsidRPr="00865187">
        <w:rPr>
          <w:rFonts w:eastAsia="Calibri"/>
          <w:sz w:val="28"/>
          <w:szCs w:val="28"/>
        </w:rPr>
        <w:t>ЭТП.</w:t>
      </w:r>
    </w:p>
    <w:p w:rsidR="00445DA5" w:rsidRPr="00865187" w:rsidRDefault="00C001B3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rFonts w:eastAsia="Calibri"/>
          <w:sz w:val="28"/>
          <w:szCs w:val="28"/>
        </w:rPr>
        <w:t>ЭТП</w:t>
      </w:r>
      <w:r w:rsidRPr="00865187">
        <w:rPr>
          <w:color w:val="auto"/>
          <w:sz w:val="28"/>
          <w:szCs w:val="28"/>
        </w:rPr>
        <w:t xml:space="preserve"> </w:t>
      </w:r>
      <w:r w:rsidR="00445DA5" w:rsidRPr="00865187">
        <w:rPr>
          <w:color w:val="auto"/>
          <w:sz w:val="28"/>
          <w:szCs w:val="28"/>
        </w:rPr>
        <w:t xml:space="preserve">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 w:rsidR="009178FF" w:rsidRPr="00865187">
        <w:rPr>
          <w:color w:val="auto"/>
          <w:sz w:val="28"/>
          <w:szCs w:val="28"/>
        </w:rPr>
        <w:br/>
      </w:r>
      <w:r w:rsidR="00445DA5" w:rsidRPr="00865187">
        <w:rPr>
          <w:color w:val="auto"/>
          <w:sz w:val="28"/>
          <w:szCs w:val="28"/>
        </w:rPr>
        <w:t xml:space="preserve">по времени сервера, на котором размещена </w:t>
      </w:r>
      <w:r w:rsidRPr="00865187">
        <w:rPr>
          <w:rFonts w:eastAsia="Calibri"/>
          <w:sz w:val="28"/>
          <w:szCs w:val="28"/>
        </w:rPr>
        <w:t>ЭТП.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подведения итогов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По факту завершения публичного предложения на ЭТП Организатору доступен функционал рассмотрения вторых заявок Участников и принятия решения о выборе победителя.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lastRenderedPageBreak/>
        <w:t>Участник, который предложил наиболее высокую цену договора, и заявка которого соответствует требованиям извещения и документации о публичном предложении, признается победителем.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По факту окончания публичного предложения Организатор публикует протокол подведения итогов. Такой протокол должен содержать: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наименование Участников, подавших заявки;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наименование Победителя;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указание мест, занятых другими участниками;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основание отклонения заявки с указанием пункта извещения, которому не соответствует заявка.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Торги признаются несостоявшимся в следующих случаях: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при отсутствии заявок на участие в конкурентной процедуре, либо ни один из заявителей на участие не признан участником торгов;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к участию в торгах допущен только один участник;</w:t>
      </w:r>
    </w:p>
    <w:p w:rsidR="006E25DA" w:rsidRPr="00865187" w:rsidRDefault="006E25DA" w:rsidP="006E25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ни один из участников не сделал ценовое предложение в ходе проведения конкурентной процедуры.</w:t>
      </w:r>
    </w:p>
    <w:p w:rsidR="006E25DA" w:rsidRPr="00865187" w:rsidRDefault="006E25DA" w:rsidP="006E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В случае если процедура была признана несостоявшейся по причине наличия только одного участника, реализация имущества может быть осуществлена путем направления такому участнику оферты с указанием цены, которая не может быть ниже начальной цены.</w:t>
      </w:r>
    </w:p>
    <w:p w:rsidR="006E25DA" w:rsidRPr="00865187" w:rsidRDefault="006E25DA" w:rsidP="006E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Переход прав на реализованное Имущество осуществляется </w:t>
      </w:r>
      <w:r w:rsidRPr="00865187">
        <w:rPr>
          <w:sz w:val="28"/>
          <w:szCs w:val="28"/>
        </w:rPr>
        <w:br/>
        <w:t>в соответствии с договором купли-продажи.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Pr="00865187" w:rsidRDefault="00445DA5" w:rsidP="009178FF">
      <w:pPr>
        <w:pStyle w:val="Default"/>
        <w:jc w:val="center"/>
        <w:rPr>
          <w:b/>
          <w:color w:val="auto"/>
          <w:sz w:val="28"/>
          <w:szCs w:val="28"/>
        </w:rPr>
      </w:pPr>
      <w:r w:rsidRPr="00865187"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и Победителем торгов в 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о приобретении Имущества) договоры купли-продажи Имущества заключается в течение 30 (тридцати) рабочих дней с даты ответа (согласия) </w:t>
      </w:r>
      <w:r w:rsidRPr="00865187">
        <w:rPr>
          <w:color w:val="auto"/>
          <w:sz w:val="28"/>
          <w:szCs w:val="28"/>
        </w:rPr>
        <w:lastRenderedPageBreak/>
        <w:t>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445DA5" w:rsidRPr="00865187" w:rsidRDefault="00445DA5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5187"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 w:rsidR="009178FF" w:rsidRPr="00865187">
        <w:rPr>
          <w:color w:val="auto"/>
          <w:sz w:val="28"/>
          <w:szCs w:val="28"/>
        </w:rPr>
        <w:br/>
      </w:r>
      <w:r w:rsidRPr="00865187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9178FF" w:rsidRPr="00865187" w:rsidRDefault="009178FF" w:rsidP="009178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5DA5" w:rsidRPr="00865187" w:rsidRDefault="00445DA5" w:rsidP="00C11330">
      <w:pPr>
        <w:ind w:firstLine="709"/>
        <w:jc w:val="both"/>
        <w:rPr>
          <w:bCs/>
          <w:sz w:val="28"/>
          <w:szCs w:val="28"/>
        </w:rPr>
      </w:pPr>
      <w:r w:rsidRPr="00865187">
        <w:rPr>
          <w:b/>
          <w:bCs/>
          <w:sz w:val="28"/>
          <w:szCs w:val="28"/>
        </w:rPr>
        <w:t xml:space="preserve">Приложение: </w:t>
      </w:r>
      <w:r w:rsidRPr="00865187">
        <w:rPr>
          <w:bCs/>
          <w:sz w:val="28"/>
          <w:szCs w:val="28"/>
        </w:rPr>
        <w:t>проект договора купли-продажи.</w:t>
      </w:r>
    </w:p>
    <w:p w:rsidR="006E25DA" w:rsidRPr="00865187" w:rsidRDefault="006E25DA" w:rsidP="006E25DA">
      <w:pPr>
        <w:pStyle w:val="af"/>
        <w:jc w:val="center"/>
        <w:rPr>
          <w:b/>
          <w:color w:val="111111"/>
          <w:sz w:val="28"/>
          <w:szCs w:val="28"/>
        </w:rPr>
      </w:pPr>
      <w:r w:rsidRPr="00865187">
        <w:rPr>
          <w:b/>
          <w:color w:val="111111"/>
          <w:sz w:val="28"/>
          <w:szCs w:val="28"/>
        </w:rPr>
        <w:lastRenderedPageBreak/>
        <w:t>Дополнительные положения</w:t>
      </w:r>
    </w:p>
    <w:p w:rsidR="006E25DA" w:rsidRPr="00865187" w:rsidRDefault="006E25DA" w:rsidP="006E25DA">
      <w:pPr>
        <w:pStyle w:val="af"/>
        <w:ind w:firstLine="851"/>
        <w:jc w:val="both"/>
        <w:rPr>
          <w:color w:val="111111"/>
          <w:sz w:val="28"/>
          <w:szCs w:val="28"/>
        </w:rPr>
      </w:pPr>
      <w:r w:rsidRPr="00865187">
        <w:rPr>
          <w:color w:val="111111"/>
          <w:sz w:val="28"/>
          <w:szCs w:val="28"/>
        </w:rPr>
        <w:t>На основании Указа Президента Российской Федерации № 81 от 01.03.2022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государств, совершающих недружественные действия в отношении Российской Федерации.</w:t>
      </w:r>
    </w:p>
    <w:p w:rsidR="006E25DA" w:rsidRPr="00865187" w:rsidRDefault="006E25DA" w:rsidP="00C11330">
      <w:pPr>
        <w:ind w:firstLine="709"/>
        <w:jc w:val="both"/>
        <w:rPr>
          <w:bCs/>
          <w:sz w:val="28"/>
          <w:szCs w:val="28"/>
        </w:rPr>
      </w:pPr>
    </w:p>
    <w:p w:rsidR="006E25DA" w:rsidRPr="00865187" w:rsidRDefault="006E25DA" w:rsidP="00C11330">
      <w:pPr>
        <w:ind w:firstLine="709"/>
        <w:jc w:val="both"/>
        <w:rPr>
          <w:b/>
          <w:bCs/>
          <w:sz w:val="28"/>
          <w:szCs w:val="28"/>
        </w:rPr>
      </w:pPr>
    </w:p>
    <w:p w:rsidR="009178FF" w:rsidRPr="00865187" w:rsidRDefault="009178FF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E25DA" w:rsidRPr="00865187" w:rsidRDefault="006E25DA" w:rsidP="009178FF">
      <w:pPr>
        <w:jc w:val="both"/>
        <w:rPr>
          <w:b/>
          <w:bCs/>
          <w:sz w:val="28"/>
          <w:szCs w:val="28"/>
        </w:rPr>
      </w:pPr>
    </w:p>
    <w:p w:rsidR="006C0619" w:rsidRPr="00865187" w:rsidRDefault="006C0619" w:rsidP="009178FF">
      <w:pPr>
        <w:jc w:val="both"/>
        <w:rPr>
          <w:b/>
          <w:bCs/>
          <w:sz w:val="28"/>
          <w:szCs w:val="28"/>
        </w:rPr>
      </w:pPr>
    </w:p>
    <w:p w:rsidR="006C0619" w:rsidRPr="00865187" w:rsidRDefault="006C0619" w:rsidP="009178FF">
      <w:pPr>
        <w:jc w:val="both"/>
        <w:rPr>
          <w:b/>
          <w:bCs/>
          <w:sz w:val="28"/>
          <w:szCs w:val="28"/>
        </w:rPr>
      </w:pPr>
    </w:p>
    <w:p w:rsidR="006D0BDA" w:rsidRPr="00865187" w:rsidRDefault="00445DA5" w:rsidP="009178FF">
      <w:pPr>
        <w:jc w:val="right"/>
        <w:rPr>
          <w:sz w:val="28"/>
          <w:szCs w:val="28"/>
        </w:rPr>
      </w:pPr>
      <w:r w:rsidRPr="00865187">
        <w:rPr>
          <w:sz w:val="28"/>
          <w:szCs w:val="28"/>
        </w:rPr>
        <w:lastRenderedPageBreak/>
        <w:t>Приложение</w:t>
      </w:r>
    </w:p>
    <w:p w:rsidR="00445DA5" w:rsidRPr="00865187" w:rsidRDefault="00445DA5" w:rsidP="009178FF">
      <w:pPr>
        <w:jc w:val="center"/>
        <w:rPr>
          <w:sz w:val="28"/>
          <w:szCs w:val="28"/>
        </w:rPr>
      </w:pPr>
    </w:p>
    <w:p w:rsidR="00445DA5" w:rsidRPr="00865187" w:rsidRDefault="00445DA5" w:rsidP="009178FF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Проект договора купли-продажи</w:t>
      </w:r>
    </w:p>
    <w:p w:rsidR="00CF1753" w:rsidRPr="00865187" w:rsidRDefault="00CF1753" w:rsidP="00CF175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г. Тамбов                                                                  </w:t>
      </w:r>
      <w:proofErr w:type="gramStart"/>
      <w:r w:rsidRPr="00865187">
        <w:rPr>
          <w:sz w:val="28"/>
          <w:szCs w:val="28"/>
        </w:rPr>
        <w:t xml:space="preserve">   «</w:t>
      </w:r>
      <w:proofErr w:type="gramEnd"/>
      <w:r w:rsidRPr="00865187">
        <w:rPr>
          <w:sz w:val="28"/>
          <w:szCs w:val="28"/>
        </w:rPr>
        <w:t>___» _________ 202__ г.</w:t>
      </w:r>
    </w:p>
    <w:p w:rsidR="002824E6" w:rsidRPr="00865187" w:rsidRDefault="002824E6" w:rsidP="002824E6">
      <w:pPr>
        <w:jc w:val="both"/>
        <w:rPr>
          <w:b/>
          <w:sz w:val="28"/>
        </w:rPr>
      </w:pPr>
    </w:p>
    <w:p w:rsidR="002824E6" w:rsidRPr="00865187" w:rsidRDefault="002824E6" w:rsidP="002824E6">
      <w:pPr>
        <w:ind w:firstLine="709"/>
        <w:jc w:val="both"/>
        <w:rPr>
          <w:sz w:val="26"/>
          <w:szCs w:val="26"/>
        </w:rPr>
      </w:pPr>
      <w:r w:rsidRPr="00865187">
        <w:rPr>
          <w:b/>
          <w:sz w:val="28"/>
        </w:rPr>
        <w:t xml:space="preserve">Акционерное общество «Газпром газораспределение Тамбов», </w:t>
      </w:r>
      <w:r w:rsidRPr="00865187">
        <w:rPr>
          <w:sz w:val="28"/>
          <w:szCs w:val="28"/>
        </w:rPr>
        <w:t xml:space="preserve">в лице генерального директора – Ляха Павла </w:t>
      </w:r>
      <w:proofErr w:type="spellStart"/>
      <w:r w:rsidRPr="00865187">
        <w:rPr>
          <w:sz w:val="28"/>
          <w:szCs w:val="28"/>
        </w:rPr>
        <w:t>Тадеушевича</w:t>
      </w:r>
      <w:proofErr w:type="spellEnd"/>
      <w:r w:rsidRPr="00865187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865187">
        <w:rPr>
          <w:b/>
          <w:sz w:val="28"/>
          <w:szCs w:val="28"/>
        </w:rPr>
        <w:t xml:space="preserve">Продавец, </w:t>
      </w:r>
      <w:r w:rsidRPr="00865187">
        <w:rPr>
          <w:sz w:val="28"/>
          <w:szCs w:val="28"/>
        </w:rPr>
        <w:t>с одной стороны,</w:t>
      </w:r>
      <w:r w:rsidRPr="00865187">
        <w:rPr>
          <w:sz w:val="26"/>
          <w:szCs w:val="26"/>
        </w:rPr>
        <w:t xml:space="preserve"> </w:t>
      </w:r>
      <w:r w:rsidRPr="00865187">
        <w:rPr>
          <w:sz w:val="28"/>
          <w:szCs w:val="28"/>
        </w:rPr>
        <w:t xml:space="preserve">и ______________________________________________________________, в лице ________________________________________________________________, </w:t>
      </w:r>
      <w:proofErr w:type="spellStart"/>
      <w:r w:rsidRPr="00865187">
        <w:rPr>
          <w:sz w:val="28"/>
          <w:szCs w:val="28"/>
        </w:rPr>
        <w:t>действующ</w:t>
      </w:r>
      <w:proofErr w:type="spellEnd"/>
      <w:r w:rsidRPr="00865187">
        <w:rPr>
          <w:sz w:val="28"/>
          <w:szCs w:val="28"/>
        </w:rPr>
        <w:t xml:space="preserve">___ на основании __________________________________________, именуем___ в дальнейшем </w:t>
      </w:r>
      <w:r w:rsidRPr="00865187">
        <w:rPr>
          <w:b/>
          <w:sz w:val="28"/>
          <w:szCs w:val="28"/>
        </w:rPr>
        <w:t>Покупатель</w:t>
      </w:r>
      <w:r w:rsidRPr="00865187">
        <w:rPr>
          <w:sz w:val="28"/>
          <w:szCs w:val="28"/>
        </w:rPr>
        <w:t>, с другой стороны</w:t>
      </w:r>
      <w:r w:rsidRPr="00865187">
        <w:rPr>
          <w:sz w:val="28"/>
        </w:rPr>
        <w:t>, при совместном упоминании именуемые Стороны, заключили настоящий договор (далее Договор) о нижеследующем</w:t>
      </w:r>
      <w:r w:rsidRPr="00865187">
        <w:rPr>
          <w:sz w:val="28"/>
          <w:szCs w:val="28"/>
        </w:rPr>
        <w:t>:</w:t>
      </w:r>
    </w:p>
    <w:p w:rsidR="002824E6" w:rsidRPr="00865187" w:rsidRDefault="002824E6" w:rsidP="002824E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ПРЕДМЕТ ДОГОВОРА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1.1. Продавец обязуется передать Покупателю принадлежащее ему на праве собственности недвижимое имущество (Приложение № 1), а также движимое имущество (Приложение № 2) (далее – Объекты), а Покупатель принять их в собственность и оплатить по цене и на условиях настоящего договора. </w:t>
      </w:r>
    </w:p>
    <w:p w:rsidR="002824E6" w:rsidRPr="00865187" w:rsidRDefault="002824E6" w:rsidP="002824E6">
      <w:pPr>
        <w:pStyle w:val="31"/>
        <w:widowControl/>
        <w:tabs>
          <w:tab w:val="left" w:pos="8385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2</w:t>
      </w:r>
      <w:r w:rsidRPr="00865187">
        <w:rPr>
          <w:b/>
          <w:sz w:val="28"/>
          <w:szCs w:val="28"/>
        </w:rPr>
        <w:fldChar w:fldCharType="begin"/>
      </w:r>
      <w:r w:rsidRPr="00865187">
        <w:rPr>
          <w:b/>
          <w:sz w:val="28"/>
          <w:szCs w:val="28"/>
        </w:rPr>
        <w:instrText>SYMBOL 46 \f "Symbol" \s 14</w:instrText>
      </w:r>
      <w:r w:rsidRPr="00865187">
        <w:rPr>
          <w:b/>
          <w:sz w:val="28"/>
          <w:szCs w:val="28"/>
        </w:rPr>
        <w:fldChar w:fldCharType="separate"/>
      </w:r>
      <w:r w:rsidRPr="00865187">
        <w:rPr>
          <w:b/>
          <w:sz w:val="28"/>
          <w:szCs w:val="28"/>
        </w:rPr>
        <w:t>.</w:t>
      </w:r>
      <w:r w:rsidRPr="00865187">
        <w:rPr>
          <w:b/>
          <w:sz w:val="28"/>
          <w:szCs w:val="28"/>
        </w:rPr>
        <w:fldChar w:fldCharType="end"/>
      </w:r>
      <w:r w:rsidRPr="00865187">
        <w:rPr>
          <w:b/>
          <w:sz w:val="28"/>
          <w:szCs w:val="28"/>
        </w:rPr>
        <w:t xml:space="preserve"> ОБРЕМЕНЕНИЕ ОТЧУЖДАЕМОГО ИМУЩЕСТВА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2</w:t>
      </w:r>
      <w:r w:rsidRPr="00865187">
        <w:rPr>
          <w:sz w:val="28"/>
          <w:szCs w:val="28"/>
        </w:rPr>
        <w:fldChar w:fldCharType="begin"/>
      </w:r>
      <w:r w:rsidRPr="00865187">
        <w:rPr>
          <w:sz w:val="28"/>
          <w:szCs w:val="28"/>
        </w:rPr>
        <w:instrText>SYMBOL 46 \f "Symbol" \s 12</w:instrText>
      </w:r>
      <w:r w:rsidRPr="00865187">
        <w:rPr>
          <w:sz w:val="28"/>
          <w:szCs w:val="28"/>
        </w:rPr>
        <w:fldChar w:fldCharType="separate"/>
      </w:r>
      <w:r w:rsidRPr="00865187">
        <w:rPr>
          <w:sz w:val="28"/>
          <w:szCs w:val="28"/>
        </w:rPr>
        <w:t>.</w:t>
      </w:r>
      <w:r w:rsidRPr="00865187">
        <w:rPr>
          <w:sz w:val="28"/>
          <w:szCs w:val="28"/>
        </w:rPr>
        <w:fldChar w:fldCharType="end"/>
      </w:r>
      <w:r w:rsidRPr="00865187">
        <w:rPr>
          <w:sz w:val="28"/>
          <w:szCs w:val="28"/>
        </w:rPr>
        <w:t>1</w:t>
      </w:r>
      <w:r w:rsidRPr="00865187">
        <w:rPr>
          <w:sz w:val="28"/>
          <w:szCs w:val="28"/>
        </w:rPr>
        <w:fldChar w:fldCharType="begin"/>
      </w:r>
      <w:r w:rsidRPr="00865187">
        <w:rPr>
          <w:sz w:val="28"/>
          <w:szCs w:val="28"/>
        </w:rPr>
        <w:instrText>SYMBOL 46 \f "Symbol" \s 12</w:instrText>
      </w:r>
      <w:r w:rsidRPr="00865187">
        <w:rPr>
          <w:sz w:val="28"/>
          <w:szCs w:val="28"/>
        </w:rPr>
        <w:fldChar w:fldCharType="separate"/>
      </w:r>
      <w:r w:rsidRPr="00865187">
        <w:rPr>
          <w:sz w:val="28"/>
          <w:szCs w:val="28"/>
        </w:rPr>
        <w:t>.</w:t>
      </w:r>
      <w:r w:rsidRPr="00865187">
        <w:rPr>
          <w:sz w:val="28"/>
          <w:szCs w:val="28"/>
        </w:rPr>
        <w:fldChar w:fldCharType="end"/>
      </w:r>
      <w:r w:rsidRPr="00865187">
        <w:rPr>
          <w:sz w:val="28"/>
          <w:szCs w:val="28"/>
        </w:rPr>
        <w:t xml:space="preserve"> До заключения настоящего Договора отчуждаемые Объекты никому не проданы, не заложены, не подарены, ни на что не обменены, в споре и под запрещением (арестом) не состоят, не являются предметом исков третьих лиц и не обременены правами и претензиями третьих лиц: сервитутами, правами аренды и т.п., о которых Стороны не могли не знать на момент заключения Договора.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3. ЦЕНА ДОГОВОРА И ПОРЯДОК РАСЧЕТОВ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3.1. Стоимость Объектов, являющихся предметом Договора составляет ______________ (_____________) руб. ___ коп. (с учетом НДС).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3.1.1. Общая стоимость недвижимого имущества составляет ______________ (_____________) руб. ___ коп. (с учетом НДС), из них: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земельный участок, площадью 5907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категория земель – земли населенных пунктов, вид разрешенного использования – для производственной деятельности, кадастровый номер 68:09:1001003:7 – ____________ (_____________________) руб. ____ коп. (НДС не облагается);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здание блока подсобных помещений, назначение: нежилое здание, площадь 128,5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.,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кадастровый номер </w:t>
      </w:r>
      <w:r w:rsidRPr="00865187">
        <w:rPr>
          <w:sz w:val="28"/>
          <w:szCs w:val="28"/>
        </w:rPr>
        <w:lastRenderedPageBreak/>
        <w:t xml:space="preserve">68:09:1001001:495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склад, назначение: нежилое здание, площадь 116,3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кадастровый номер 68:09:1001001:538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здание материально-технического склада, площадь 457,4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.,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кадастровый номер 68:09:1001001:554 – __________ (_______________) руб. 00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трансформаторная, назначение: нежилое здание, площадь 23,6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 Пригородный, ул. Попова, д. 24, кадастровый номер 68:09:1001001:571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3.1.2. Общая стоимость движимого имущества составляет ______________ (_____________) руб. ___ коп. (с учетом НДС), из них: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линии электропередач ГНП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коп.,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сети водопроводные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коп.,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сети канализационные – ____________ (_____________________) руб. ____ </w:t>
      </w:r>
      <w:proofErr w:type="gramStart"/>
      <w:r w:rsidRPr="00865187">
        <w:rPr>
          <w:sz w:val="28"/>
          <w:szCs w:val="28"/>
        </w:rPr>
        <w:t>коп.,</w:t>
      </w:r>
      <w:proofErr w:type="gramEnd"/>
      <w:r w:rsidRPr="00865187">
        <w:rPr>
          <w:sz w:val="28"/>
          <w:szCs w:val="28"/>
        </w:rPr>
        <w:t xml:space="preserve"> в том числе НДС __________ (_________________) руб. ___ коп.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3.2. Задаток, внесенный Покупателем на счет организатора торгов, в размере _____ (_____) руб. засчитывается в счет оплаты Имущества в размере _____ (_____) в том числе НДС ____ (__________) руб.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3.3. В соответствии со статьей 380 Гражданского кодекса Российской Федерации задаток, указанный в пункте 3.2 настоящего Договора, является суммой в обеспечение исполнения обязательств Покупателя, установленных пунктом 3.1 настоящего Договора.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3.4. Покупатель обязуется уплатить предусмотренную п. 3.1 настоящего Договора денежную сумму, за вычетом суммы, указанной в п. 3.2 настоящего Договора, путем перечисления на расчетный счет Продавца, указанный в Разделе 12 Договора, либо наличными или безналичными денежными средствами в кассу Продавца, в срок, не превышающий 5 рабочих дней с даты подписания настоящего Договора, а также принять указанный Объект с подписанием акта приема-передачи, составленного по форме, предусмотренной Приложением № 3 к Договору.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3.5.</w:t>
      </w:r>
      <w:r w:rsidRPr="00865187">
        <w:rPr>
          <w:sz w:val="28"/>
          <w:szCs w:val="28"/>
        </w:rPr>
        <w:tab/>
        <w:t>Стороны пришли к соглашению о том, что к предусмотренному настоящим договором порядку расчетов применяются положения п.1 ст. 317.1 Гражданского кодекса Российской Федерации.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lastRenderedPageBreak/>
        <w:t>4</w:t>
      </w:r>
      <w:r w:rsidRPr="00865187">
        <w:rPr>
          <w:b/>
          <w:sz w:val="28"/>
          <w:szCs w:val="28"/>
        </w:rPr>
        <w:fldChar w:fldCharType="begin"/>
      </w:r>
      <w:r w:rsidRPr="00865187">
        <w:rPr>
          <w:b/>
          <w:sz w:val="28"/>
          <w:szCs w:val="28"/>
        </w:rPr>
        <w:instrText>SYMBOL 46 \f "Symbol" \s 14</w:instrText>
      </w:r>
      <w:r w:rsidRPr="00865187">
        <w:rPr>
          <w:b/>
          <w:sz w:val="28"/>
          <w:szCs w:val="28"/>
        </w:rPr>
        <w:fldChar w:fldCharType="separate"/>
      </w:r>
      <w:r w:rsidRPr="00865187">
        <w:rPr>
          <w:b/>
          <w:sz w:val="28"/>
          <w:szCs w:val="28"/>
        </w:rPr>
        <w:t>.</w:t>
      </w:r>
      <w:r w:rsidRPr="00865187">
        <w:rPr>
          <w:b/>
          <w:sz w:val="28"/>
          <w:szCs w:val="28"/>
        </w:rPr>
        <w:fldChar w:fldCharType="end"/>
      </w:r>
      <w:r w:rsidRPr="00865187">
        <w:rPr>
          <w:b/>
          <w:sz w:val="28"/>
          <w:szCs w:val="28"/>
        </w:rPr>
        <w:t xml:space="preserve"> ОБЯЗАТЕЛЬСТВА СТОРОН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4.1. Продавец обязуется передать Покупателю по акту приема-передачи свободные от каких-либо прав третьих лиц и иных обременений указанные в п. 1.1 настоящего Договора Объекты в течение 5 рабочих дней с даты зачисления суммы, указанной в п. 3.1 настоящего Договора, на расчетный счет Продавца.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4</w:t>
      </w:r>
      <w:r w:rsidRPr="00865187">
        <w:rPr>
          <w:sz w:val="28"/>
          <w:szCs w:val="28"/>
        </w:rPr>
        <w:fldChar w:fldCharType="begin"/>
      </w:r>
      <w:r w:rsidRPr="00865187">
        <w:rPr>
          <w:sz w:val="28"/>
          <w:szCs w:val="28"/>
        </w:rPr>
        <w:instrText>SYMBOL 46 \f "Symbol" \s 12</w:instrText>
      </w:r>
      <w:r w:rsidRPr="00865187">
        <w:rPr>
          <w:sz w:val="28"/>
          <w:szCs w:val="28"/>
        </w:rPr>
        <w:fldChar w:fldCharType="separate"/>
      </w:r>
      <w:r w:rsidRPr="00865187">
        <w:rPr>
          <w:sz w:val="28"/>
          <w:szCs w:val="28"/>
        </w:rPr>
        <w:t>.</w:t>
      </w:r>
      <w:r w:rsidRPr="00865187">
        <w:rPr>
          <w:sz w:val="28"/>
          <w:szCs w:val="28"/>
        </w:rPr>
        <w:fldChar w:fldCharType="end"/>
      </w:r>
      <w:r w:rsidRPr="00865187">
        <w:rPr>
          <w:sz w:val="28"/>
          <w:szCs w:val="28"/>
        </w:rPr>
        <w:t>2</w:t>
      </w:r>
      <w:r w:rsidRPr="00865187">
        <w:rPr>
          <w:sz w:val="28"/>
          <w:szCs w:val="28"/>
        </w:rPr>
        <w:fldChar w:fldCharType="begin"/>
      </w:r>
      <w:r w:rsidRPr="00865187">
        <w:rPr>
          <w:sz w:val="28"/>
          <w:szCs w:val="28"/>
        </w:rPr>
        <w:instrText>SYMBOL 46 \f "Symbol" \s 12</w:instrText>
      </w:r>
      <w:r w:rsidRPr="00865187">
        <w:rPr>
          <w:sz w:val="28"/>
          <w:szCs w:val="28"/>
        </w:rPr>
        <w:fldChar w:fldCharType="separate"/>
      </w:r>
      <w:r w:rsidRPr="00865187">
        <w:rPr>
          <w:sz w:val="28"/>
          <w:szCs w:val="28"/>
        </w:rPr>
        <w:t>.</w:t>
      </w:r>
      <w:r w:rsidRPr="00865187">
        <w:rPr>
          <w:sz w:val="28"/>
          <w:szCs w:val="28"/>
        </w:rPr>
        <w:fldChar w:fldCharType="end"/>
      </w:r>
      <w:r w:rsidRPr="00865187">
        <w:rPr>
          <w:sz w:val="28"/>
          <w:szCs w:val="28"/>
        </w:rPr>
        <w:t xml:space="preserve"> Стороны обязуются в 30-дневный срок после подписания акта приема-передачи совместно обратиться в Управление Федеральной службы государственной регистрации, кадастра и картографии по Тамбовской области с заявлением о государственной регистрации перехода права собственности на Объекты от Продавца к Покупателю. 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Расходы по государственной регистрации перехода права собственности несет Покупатель.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5. ВСТУПЛЕНИЕ ДОГОВОРА В СИЛУ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5.1. Договор вступает в законную силу с момента его подписания Сторонами и действует до полного выполнения сторонами обязательств по договору. 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5.2. Право собственности на Объекты у Покупателя возникает с даты государственной регистрации перехода права собственности в Управлении Федеральной службы государственной регистрации, кадастра и картографии по Тамбовской области. 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rStyle w:val="FontStyle19"/>
          <w:b/>
          <w:sz w:val="28"/>
          <w:szCs w:val="28"/>
        </w:rPr>
        <w:t xml:space="preserve">6. </w:t>
      </w:r>
      <w:r w:rsidRPr="00865187">
        <w:rPr>
          <w:b/>
          <w:sz w:val="28"/>
          <w:szCs w:val="28"/>
        </w:rPr>
        <w:t>РАЗРЕШЕНИЕ СПОРОВ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6.1. Все уведомления, сообщения, претензии по исполнению настоящего Договора Стороны должны направлять друг другу в письменной форме. 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разделе 12 настоящего Договора. При </w:t>
      </w:r>
      <w:proofErr w:type="spellStart"/>
      <w:r w:rsidRPr="00865187">
        <w:rPr>
          <w:sz w:val="28"/>
          <w:szCs w:val="28"/>
        </w:rPr>
        <w:t>неуведомлении</w:t>
      </w:r>
      <w:proofErr w:type="spellEnd"/>
      <w:r w:rsidRPr="00865187">
        <w:rPr>
          <w:sz w:val="28"/>
          <w:szCs w:val="28"/>
        </w:rPr>
        <w:t xml:space="preserve"> одной из Сторон другой Стороны об изменении ее адреса (юридического, почтового, электронного), номера факса информация (уведомления, сообщения и проч.) считается направленной надлежащим образом, а адресат считается надлежаще уведомленным при направлении указанной информации по адресу Стороны, указанному в разделе 13 настоящего Договора.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Все споры и разногласия, которые могут возникнуть между Сторонами в связи с исполнением, изменением или расторжением настоящего Договора, разрешаются путём проведения переговоров. Претензионный порядок досудебного урегулирования споров, возникающих при заключении, изменении, исполнении, нарушении, расторжении, прекращении и связанных с недействительностью настоящего договора, обязателен. Претензии направляются в порядке, установленном в абзаце 1 настоящего пункта договора. Стороны устанавливают срок рассмотрения претензий ответа на них – 5 (пять) рабочих дней с момента получения претензии.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187">
        <w:rPr>
          <w:bCs/>
          <w:sz w:val="28"/>
          <w:szCs w:val="28"/>
        </w:rPr>
        <w:lastRenderedPageBreak/>
        <w:t xml:space="preserve">В случае, если указанные споры и разногласия не могут быть урегулированы в претензионном порядке, они подлежат разрешению в </w:t>
      </w:r>
      <w:r w:rsidRPr="00865187">
        <w:rPr>
          <w:sz w:val="28"/>
          <w:szCs w:val="28"/>
        </w:rPr>
        <w:t>судебном порядке в Арбитражном суде Тамбовской области.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pStyle w:val="Style7"/>
        <w:widowControl/>
        <w:tabs>
          <w:tab w:val="left" w:pos="403"/>
        </w:tabs>
        <w:spacing w:line="240" w:lineRule="auto"/>
        <w:ind w:firstLine="0"/>
        <w:jc w:val="center"/>
        <w:rPr>
          <w:sz w:val="28"/>
          <w:szCs w:val="28"/>
        </w:rPr>
      </w:pPr>
      <w:r w:rsidRPr="00865187">
        <w:rPr>
          <w:b/>
          <w:sz w:val="28"/>
          <w:szCs w:val="28"/>
        </w:rPr>
        <w:t>7. КОНФИДЕНЦИАЛЬНОСТЬ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7.1 Стороны обязуются не предоставлять информацию, полученную в рамках исполнения настоящего договора, третьим лицам, без письменного согласования с другой стороной.</w:t>
      </w:r>
    </w:p>
    <w:p w:rsidR="002824E6" w:rsidRPr="00865187" w:rsidRDefault="002824E6" w:rsidP="002824E6">
      <w:pPr>
        <w:widowControl w:val="0"/>
        <w:tabs>
          <w:tab w:val="left" w:pos="39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Стороны обязаны обеспечить конфиденциальность персональных данных, полученных друг от друга при заключении и исполнении настоящего Договора, а также их безопасность при обработке в соответствии с законодательством РФ.</w:t>
      </w:r>
    </w:p>
    <w:p w:rsidR="002824E6" w:rsidRPr="00865187" w:rsidRDefault="002824E6" w:rsidP="002824E6">
      <w:pPr>
        <w:ind w:firstLine="709"/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8. АНТИКОРРУПЦИОННЫЕ УСЛОВИЯ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предоставление каких-либо гарантий;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ускорение существующих процедур;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</w:t>
      </w:r>
      <w:r w:rsidRPr="00865187">
        <w:rPr>
          <w:sz w:val="28"/>
          <w:szCs w:val="28"/>
        </w:rPr>
        <w:lastRenderedPageBreak/>
        <w:t>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 8.5. В целях проведения антикоррупционных проверок Покупатель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Покупателя, включая бенефициаров (в том числе, конечных), и об исполнительных органах Покупателя по адресу электронной почты kuznetsov_sa@tog.tmb.ru с подтверждением соответствующими документами (далее – Информация). 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8.6. В случае изменений в цепочке собственников Покупателя, включая бенефициаров (в том числе, конечных), и (или) в исполнительных органах Покупателя обязуется в течение (5) пяти рабочих дней после таких изменений предоставить соответствующую информацию с подтверждением соответствующими документами Продавцу по адресу электронной почты kuznetsov_sa@tog.tmb.ru.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В случае отказа Покупателя от предоставления Информации, согласно абзаца 1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</w:t>
      </w:r>
      <w:r w:rsidRPr="00865187">
        <w:rPr>
          <w:sz w:val="28"/>
          <w:szCs w:val="28"/>
        </w:rPr>
        <w:lastRenderedPageBreak/>
        <w:t>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В случае предоставления Информации не в полном объеме Продавец направляет повторный запрос о предоставлении Информации,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Договора. В этом случае настоящий Договор считается расторгнутым с даты получения Покупателем письменного уведомления о прекращении Договора или с иной даты, указанной в таком уведомлении.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8.7.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824E6" w:rsidRPr="00865187" w:rsidRDefault="002824E6" w:rsidP="002824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C0619" w:rsidRPr="00865187" w:rsidRDefault="006C0619" w:rsidP="002824E6">
      <w:pPr>
        <w:ind w:firstLine="709"/>
        <w:jc w:val="both"/>
        <w:rPr>
          <w:sz w:val="28"/>
          <w:szCs w:val="28"/>
        </w:rPr>
      </w:pPr>
    </w:p>
    <w:p w:rsidR="006C0619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9. ОБСТОЯТЕЛЬСТВА НЕПРЕОДОЛИМОЙ СИЛЫ </w:t>
      </w:r>
    </w:p>
    <w:p w:rsidR="002824E6" w:rsidRPr="00865187" w:rsidRDefault="002824E6" w:rsidP="002824E6">
      <w:pPr>
        <w:jc w:val="center"/>
        <w:rPr>
          <w:sz w:val="28"/>
          <w:szCs w:val="28"/>
        </w:rPr>
      </w:pPr>
      <w:r w:rsidRPr="00865187">
        <w:rPr>
          <w:b/>
          <w:sz w:val="28"/>
          <w:szCs w:val="28"/>
        </w:rPr>
        <w:t>(ФОРС-МАЖОР)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(включая массовые заболевания (эпидемии) и прочие обстоятельства).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lastRenderedPageBreak/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Если действие обстоятельств непреодолимой силы продолжается более 6 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10. ОТВЕТСТВЕННОСТЬ СТОРОН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11.1. За невыполнение или ненадлежащее выполнение обязательств по настоящему Договору Стороны несут ответственность в соответствии с действующем законодательством Российской Федерации. </w:t>
      </w:r>
    </w:p>
    <w:p w:rsidR="002824E6" w:rsidRPr="00865187" w:rsidRDefault="002824E6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11.2. В случае нарушения Покупателем срока уплаты цены Имущества, установленного пунктом 3.1 настоящего Договора, более чем на 5 (пять) рабочих дней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:rsidR="006C0619" w:rsidRPr="00865187" w:rsidRDefault="006C0619" w:rsidP="002824E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824E6" w:rsidRPr="00865187" w:rsidRDefault="002824E6" w:rsidP="002824E6">
      <w:pPr>
        <w:tabs>
          <w:tab w:val="left" w:pos="0"/>
        </w:tabs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11.</w:t>
      </w:r>
      <w:r w:rsidRPr="00865187">
        <w:rPr>
          <w:sz w:val="28"/>
          <w:szCs w:val="28"/>
        </w:rPr>
        <w:t xml:space="preserve"> </w:t>
      </w:r>
      <w:r w:rsidRPr="00865187">
        <w:rPr>
          <w:b/>
          <w:sz w:val="28"/>
          <w:szCs w:val="28"/>
        </w:rPr>
        <w:t>ЗАКЛЮЧИТЕЛЬНЫЕ ПОЛОЖЕНИЯ</w:t>
      </w:r>
    </w:p>
    <w:p w:rsidR="002824E6" w:rsidRPr="00865187" w:rsidRDefault="002824E6" w:rsidP="002824E6">
      <w:pPr>
        <w:tabs>
          <w:tab w:val="left" w:pos="786"/>
        </w:tabs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11.1.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2824E6" w:rsidRPr="00865187" w:rsidRDefault="002824E6" w:rsidP="002824E6">
      <w:pPr>
        <w:pStyle w:val="ac"/>
        <w:ind w:left="0"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11.2. Стороны констатируют, что Покупатель ознакомлен с Кодексом корпоративной этики ПАО «Газпром», размещенным на сайте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праву».</w:t>
      </w:r>
    </w:p>
    <w:p w:rsidR="002824E6" w:rsidRPr="00865187" w:rsidRDefault="002824E6" w:rsidP="002824E6">
      <w:pPr>
        <w:pStyle w:val="ac"/>
        <w:ind w:left="0"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11.3. Настоящий Договор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2824E6" w:rsidRPr="00865187" w:rsidRDefault="006C0619" w:rsidP="002824E6">
      <w:pPr>
        <w:pStyle w:val="ac"/>
        <w:ind w:left="0"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11.4.</w:t>
      </w:r>
      <w:r w:rsidR="002824E6" w:rsidRPr="00865187">
        <w:rPr>
          <w:sz w:val="28"/>
          <w:szCs w:val="28"/>
        </w:rPr>
        <w:t xml:space="preserve">___________________________________(указывается обозначение контрагента, как стороны в договоре (в именительном падеже)) согласен на обработку АО «Газпром газораспределение Тамбов» его </w:t>
      </w:r>
      <w:r w:rsidR="002824E6" w:rsidRPr="00865187">
        <w:rPr>
          <w:sz w:val="28"/>
          <w:szCs w:val="28"/>
        </w:rPr>
        <w:lastRenderedPageBreak/>
        <w:t>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________</w:t>
      </w:r>
      <w:proofErr w:type="gramStart"/>
      <w:r w:rsidR="002824E6" w:rsidRPr="00865187">
        <w:rPr>
          <w:sz w:val="28"/>
          <w:szCs w:val="28"/>
        </w:rPr>
        <w:t>_(</w:t>
      </w:r>
      <w:proofErr w:type="gramEnd"/>
      <w:r w:rsidR="002824E6" w:rsidRPr="00865187">
        <w:rPr>
          <w:sz w:val="28"/>
          <w:szCs w:val="28"/>
        </w:rPr>
        <w:t>указывается обозначение контрагента, как стороны в договоре (в родительном падеже)) на обработку его персональных данных действует до полного исполнения Сторонами своих обязательств по настоящему договору и может быть отозвано _________(указывается обозначение контрагента, как стороны в договоре (в творительном падеже)) в любое время.</w:t>
      </w:r>
    </w:p>
    <w:p w:rsidR="002824E6" w:rsidRPr="00865187" w:rsidRDefault="002824E6" w:rsidP="002824E6">
      <w:pPr>
        <w:pStyle w:val="ac"/>
        <w:ind w:left="0"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Настоящий пункт применяется в случае если Покупателем по Договору выступает физическое лицо и (или) индивидуальный предприниматель.</w:t>
      </w: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  <w:r w:rsidRPr="00865187">
        <w:rPr>
          <w:sz w:val="28"/>
          <w:szCs w:val="28"/>
          <w:lang w:val="ru-RU"/>
        </w:rPr>
        <w:t>11.5. К Договору прилагается и является его неотъемлемой частью:</w:t>
      </w: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  <w:r w:rsidRPr="00865187">
        <w:rPr>
          <w:sz w:val="28"/>
          <w:szCs w:val="28"/>
          <w:lang w:val="ru-RU"/>
        </w:rPr>
        <w:t xml:space="preserve">Приложение № 1 – Перечень недвижимого имущества. </w:t>
      </w: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  <w:r w:rsidRPr="00865187">
        <w:rPr>
          <w:sz w:val="28"/>
          <w:szCs w:val="28"/>
          <w:lang w:val="ru-RU"/>
        </w:rPr>
        <w:t xml:space="preserve">Приложение № 2 – Перечень движимого имущества. </w:t>
      </w: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  <w:r w:rsidRPr="00865187">
        <w:rPr>
          <w:sz w:val="28"/>
          <w:szCs w:val="28"/>
          <w:lang w:val="ru-RU"/>
        </w:rPr>
        <w:t xml:space="preserve">Приложение № 3 – Форма «Акт приема-передачи имущества». </w:t>
      </w: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</w:p>
    <w:p w:rsidR="002824E6" w:rsidRPr="00865187" w:rsidRDefault="002824E6" w:rsidP="002824E6">
      <w:pPr>
        <w:pStyle w:val="ad"/>
        <w:ind w:firstLine="709"/>
        <w:rPr>
          <w:sz w:val="28"/>
          <w:szCs w:val="28"/>
          <w:lang w:val="ru-RU"/>
        </w:rPr>
      </w:pPr>
    </w:p>
    <w:p w:rsidR="002824E6" w:rsidRPr="00865187" w:rsidRDefault="002824E6" w:rsidP="002824E6">
      <w:pPr>
        <w:pStyle w:val="ad"/>
        <w:ind w:firstLine="0"/>
        <w:jc w:val="center"/>
        <w:rPr>
          <w:sz w:val="28"/>
          <w:szCs w:val="28"/>
          <w:lang w:val="ru-RU"/>
        </w:rPr>
      </w:pPr>
      <w:r w:rsidRPr="00865187">
        <w:rPr>
          <w:b/>
          <w:sz w:val="28"/>
          <w:szCs w:val="28"/>
          <w:lang w:val="ru-RU"/>
        </w:rPr>
        <w:t>12. РЕКВИЗИТЫ СТОРОН</w:t>
      </w:r>
    </w:p>
    <w:p w:rsidR="002824E6" w:rsidRPr="00865187" w:rsidRDefault="002824E6" w:rsidP="002824E6">
      <w:pPr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ПРОДАВЕЦ: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>Акционерное общество «Газпром газораспределение Тамбов»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92000, г"/>
        </w:smartTagPr>
        <w:r w:rsidRPr="00865187">
          <w:rPr>
            <w:sz w:val="28"/>
            <w:szCs w:val="28"/>
          </w:rPr>
          <w:t>392000, г</w:t>
        </w:r>
      </w:smartTag>
      <w:r w:rsidRPr="00865187">
        <w:rPr>
          <w:sz w:val="28"/>
          <w:szCs w:val="28"/>
        </w:rPr>
        <w:t>. Тамбов, ул. Московская, д. 19 «Д»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>ИНН 6832003117, КПП 682901001</w:t>
      </w:r>
    </w:p>
    <w:p w:rsidR="002824E6" w:rsidRPr="00865187" w:rsidRDefault="002824E6" w:rsidP="002824E6">
      <w:pPr>
        <w:jc w:val="both"/>
        <w:rPr>
          <w:b/>
          <w:sz w:val="28"/>
          <w:szCs w:val="28"/>
        </w:rPr>
      </w:pPr>
      <w:r w:rsidRPr="00865187">
        <w:rPr>
          <w:sz w:val="28"/>
          <w:szCs w:val="28"/>
        </w:rPr>
        <w:t>ОГРН 1026801221810, ОКПО 03304717, ОКТМО 68701000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>Банковские реквизиты: р/с 40702810704220000184 в Воронежском филиале Акционерного общества «Акционерный Банк РОССИЯ» (Воронежский филиал АБ «РОССИЯ»), БИК 042007677, к/с 30101810300000000677</w:t>
      </w:r>
    </w:p>
    <w:p w:rsidR="002824E6" w:rsidRPr="00865187" w:rsidRDefault="002824E6" w:rsidP="002824E6">
      <w:pPr>
        <w:ind w:firstLine="709"/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Генеральный директор _________________________________  П.Т. Лях</w:t>
      </w:r>
    </w:p>
    <w:p w:rsidR="002824E6" w:rsidRPr="00865187" w:rsidRDefault="002824E6" w:rsidP="002824E6">
      <w:pPr>
        <w:ind w:firstLine="709"/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ind w:firstLine="709"/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                                  </w:t>
      </w:r>
      <w:r w:rsidRPr="00865187">
        <w:rPr>
          <w:sz w:val="22"/>
        </w:rPr>
        <w:t>М.П.</w:t>
      </w:r>
    </w:p>
    <w:p w:rsidR="002824E6" w:rsidRPr="00865187" w:rsidRDefault="002824E6" w:rsidP="002824E6">
      <w:pPr>
        <w:ind w:firstLine="709"/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ind w:firstLine="709"/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ПОКУПАТЕЛЬ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</w:p>
    <w:p w:rsidR="002824E6" w:rsidRPr="00865187" w:rsidRDefault="002824E6" w:rsidP="002824E6">
      <w:pPr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                                         ___________________________   ______________</w:t>
      </w:r>
    </w:p>
    <w:p w:rsidR="002824E6" w:rsidRPr="00865187" w:rsidRDefault="002824E6" w:rsidP="002824E6">
      <w:pPr>
        <w:jc w:val="both"/>
        <w:rPr>
          <w:sz w:val="28"/>
          <w:szCs w:val="28"/>
        </w:rPr>
      </w:pPr>
    </w:p>
    <w:p w:rsidR="002824E6" w:rsidRPr="00865187" w:rsidRDefault="002824E6" w:rsidP="002824E6">
      <w:pPr>
        <w:jc w:val="right"/>
      </w:pPr>
      <w:r w:rsidRPr="00865187">
        <w:rPr>
          <w:sz w:val="28"/>
          <w:szCs w:val="28"/>
        </w:rPr>
        <w:br w:type="page"/>
      </w:r>
      <w:r w:rsidRPr="00865187">
        <w:lastRenderedPageBreak/>
        <w:t xml:space="preserve">Приложение № 1 </w:t>
      </w:r>
    </w:p>
    <w:p w:rsidR="002824E6" w:rsidRPr="00865187" w:rsidRDefault="002824E6" w:rsidP="002824E6">
      <w:pPr>
        <w:jc w:val="right"/>
      </w:pPr>
      <w:r w:rsidRPr="00865187">
        <w:t>к договору купли-продажи имущества</w:t>
      </w:r>
    </w:p>
    <w:p w:rsidR="002824E6" w:rsidRPr="00865187" w:rsidRDefault="002824E6" w:rsidP="002824E6">
      <w:pPr>
        <w:jc w:val="right"/>
      </w:pPr>
      <w:r w:rsidRPr="00865187">
        <w:t>от ____________ № ____________</w:t>
      </w:r>
    </w:p>
    <w:p w:rsidR="002824E6" w:rsidRPr="00865187" w:rsidRDefault="002824E6" w:rsidP="002824E6">
      <w:pPr>
        <w:jc w:val="right"/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Перечень недвижимого имущества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56"/>
        <w:gridCol w:w="1559"/>
        <w:gridCol w:w="2268"/>
        <w:gridCol w:w="2126"/>
        <w:gridCol w:w="2232"/>
      </w:tblGrid>
      <w:tr w:rsidR="002824E6" w:rsidRPr="00865187" w:rsidTr="00B154D4"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Кадастровый номер объекта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Номер и дата записи о регистрации права в ЕГРН</w:t>
            </w:r>
          </w:p>
        </w:tc>
      </w:tr>
      <w:tr w:rsidR="002824E6" w:rsidRPr="00865187" w:rsidTr="00B154D4"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1.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10-6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68:09:1001003:7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№ 68-68-01/003/2006-038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от 20.03.2006</w:t>
            </w:r>
          </w:p>
        </w:tc>
      </w:tr>
      <w:tr w:rsidR="002824E6" w:rsidRPr="00865187" w:rsidTr="00B154D4">
        <w:trPr>
          <w:trHeight w:val="1222"/>
        </w:trPr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2.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60-10019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Склад, назначение: нежилое 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68:09:1001001:538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№ 68-01/16-01/2003-1294 от 11.03.2003</w:t>
            </w:r>
          </w:p>
        </w:tc>
      </w:tr>
      <w:tr w:rsidR="002824E6" w:rsidRPr="00865187" w:rsidTr="00B154D4"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3.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60-10020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Здание блока подсобных помещений, назначение: нежилое 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68:09:1001001:495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№ 68-01/16-01/2003-1299 от 11.03.2003</w:t>
            </w:r>
          </w:p>
        </w:tc>
      </w:tr>
      <w:tr w:rsidR="002824E6" w:rsidRPr="00865187" w:rsidTr="00B154D4"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4.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60-10049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Здание материально-технического склада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68:09:1001001:554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№ 68-01/16-01/2003-1304 от 11.03.2003</w:t>
            </w:r>
          </w:p>
        </w:tc>
      </w:tr>
      <w:tr w:rsidR="002824E6" w:rsidRPr="00865187" w:rsidTr="00B154D4">
        <w:tc>
          <w:tcPr>
            <w:tcW w:w="51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5.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60-10021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Трансформаторная, назначение: нежилое 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68:09:1001001:571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№ 68-01/16-01/2003-1297 от 11.03.2003</w:t>
            </w:r>
          </w:p>
        </w:tc>
      </w:tr>
    </w:tbl>
    <w:p w:rsidR="002824E6" w:rsidRPr="00865187" w:rsidRDefault="002824E6" w:rsidP="002824E6">
      <w:pPr>
        <w:jc w:val="center"/>
        <w:rPr>
          <w:b/>
          <w:sz w:val="22"/>
        </w:rPr>
      </w:pPr>
    </w:p>
    <w:p w:rsidR="002824E6" w:rsidRPr="00865187" w:rsidRDefault="002824E6" w:rsidP="002824E6">
      <w:pPr>
        <w:jc w:val="center"/>
        <w:rPr>
          <w:b/>
          <w:sz w:val="22"/>
        </w:rPr>
      </w:pPr>
    </w:p>
    <w:p w:rsidR="002824E6" w:rsidRPr="00865187" w:rsidRDefault="002824E6" w:rsidP="002824E6">
      <w:pPr>
        <w:jc w:val="center"/>
        <w:rPr>
          <w:b/>
          <w:sz w:val="22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ПРОДАВЕЦ _</w:t>
      </w:r>
      <w:r w:rsidRPr="00865187">
        <w:rPr>
          <w:sz w:val="28"/>
          <w:szCs w:val="28"/>
        </w:rPr>
        <w:t>____________________________________</w:t>
      </w:r>
      <w:r w:rsidRPr="00865187">
        <w:rPr>
          <w:b/>
          <w:sz w:val="28"/>
          <w:szCs w:val="28"/>
        </w:rPr>
        <w:t xml:space="preserve">             П.Т. Лях</w:t>
      </w: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ПОКУПАТЕЛЬ</w:t>
      </w:r>
      <w:r w:rsidRPr="00865187">
        <w:rPr>
          <w:sz w:val="28"/>
          <w:szCs w:val="28"/>
        </w:rPr>
        <w:t>__________________________________   _____________</w:t>
      </w: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jc w:val="right"/>
      </w:pPr>
    </w:p>
    <w:p w:rsidR="002824E6" w:rsidRPr="00865187" w:rsidRDefault="002824E6" w:rsidP="002824E6">
      <w:pPr>
        <w:tabs>
          <w:tab w:val="left" w:pos="0"/>
          <w:tab w:val="right" w:pos="9637"/>
        </w:tabs>
      </w:pPr>
    </w:p>
    <w:p w:rsidR="002824E6" w:rsidRPr="00865187" w:rsidRDefault="002824E6" w:rsidP="002824E6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0"/>
          <w:tab w:val="right" w:pos="9637"/>
        </w:tabs>
        <w:rPr>
          <w:b/>
          <w:sz w:val="28"/>
          <w:szCs w:val="28"/>
        </w:rPr>
      </w:pPr>
    </w:p>
    <w:p w:rsidR="002824E6" w:rsidRPr="00865187" w:rsidRDefault="002824E6" w:rsidP="002824E6">
      <w:pPr>
        <w:jc w:val="right"/>
      </w:pPr>
      <w:r w:rsidRPr="00865187">
        <w:t xml:space="preserve">Приложение № 2 </w:t>
      </w:r>
    </w:p>
    <w:p w:rsidR="002824E6" w:rsidRPr="00865187" w:rsidRDefault="002824E6" w:rsidP="002824E6">
      <w:pPr>
        <w:jc w:val="right"/>
      </w:pPr>
      <w:r w:rsidRPr="00865187">
        <w:t>к договору купли-продажи имущества</w:t>
      </w:r>
    </w:p>
    <w:p w:rsidR="002824E6" w:rsidRPr="00865187" w:rsidRDefault="002824E6" w:rsidP="002824E6">
      <w:pPr>
        <w:jc w:val="right"/>
      </w:pPr>
      <w:r w:rsidRPr="00865187">
        <w:t>от ____________ № ____________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Перечень движимого имущества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3154"/>
        <w:gridCol w:w="3502"/>
      </w:tblGrid>
      <w:tr w:rsidR="002824E6" w:rsidRPr="00865187" w:rsidTr="00B154D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Инвентарный номер объекта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sz w:val="28"/>
                <w:szCs w:val="28"/>
              </w:rPr>
            </w:pPr>
            <w:r w:rsidRPr="00865187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  <w:rPr>
                <w:b/>
                <w:bCs/>
                <w:color w:val="000000"/>
              </w:rPr>
            </w:pPr>
            <w:r w:rsidRPr="00865187">
              <w:rPr>
                <w:b/>
                <w:bCs/>
                <w:color w:val="000000"/>
                <w:sz w:val="22"/>
              </w:rPr>
              <w:t>Адрес (местоположение)</w:t>
            </w:r>
          </w:p>
        </w:tc>
      </w:tr>
      <w:tr w:rsidR="002824E6" w:rsidRPr="00865187" w:rsidTr="00B154D4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1.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60-30001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Линии электропередач ГНП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</w:tr>
      <w:tr w:rsidR="002824E6" w:rsidRPr="00865187" w:rsidTr="00B154D4">
        <w:trPr>
          <w:trHeight w:val="87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2.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60-30003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Сети водопроводные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</w:tr>
      <w:tr w:rsidR="002824E6" w:rsidRPr="00865187" w:rsidTr="00B154D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3.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60-30004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Сети канализационные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 xml:space="preserve">Тамбовская область, </w:t>
            </w:r>
            <w:proofErr w:type="spellStart"/>
            <w:r w:rsidRPr="00865187">
              <w:rPr>
                <w:sz w:val="22"/>
              </w:rPr>
              <w:t>Моршанский</w:t>
            </w:r>
            <w:proofErr w:type="spellEnd"/>
            <w:r w:rsidRPr="00865187">
              <w:rPr>
                <w:sz w:val="22"/>
              </w:rPr>
              <w:t xml:space="preserve"> район, п. Пригородный, </w:t>
            </w:r>
          </w:p>
          <w:p w:rsidR="002824E6" w:rsidRPr="00865187" w:rsidRDefault="002824E6" w:rsidP="00B154D4">
            <w:pPr>
              <w:jc w:val="center"/>
            </w:pPr>
            <w:r w:rsidRPr="00865187">
              <w:rPr>
                <w:sz w:val="22"/>
              </w:rPr>
              <w:t>ул. Попова, д. 24</w:t>
            </w:r>
          </w:p>
        </w:tc>
      </w:tr>
    </w:tbl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ПРОДАВЕЦ _</w:t>
      </w:r>
      <w:r w:rsidRPr="00865187">
        <w:rPr>
          <w:sz w:val="28"/>
          <w:szCs w:val="28"/>
        </w:rPr>
        <w:t>__________________________________________</w:t>
      </w:r>
      <w:r w:rsidRPr="00865187">
        <w:rPr>
          <w:b/>
          <w:sz w:val="28"/>
          <w:szCs w:val="28"/>
        </w:rPr>
        <w:t>П.Т. Лях</w:t>
      </w: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824E6" w:rsidRPr="00865187" w:rsidRDefault="002824E6" w:rsidP="002824E6">
      <w:pPr>
        <w:tabs>
          <w:tab w:val="left" w:pos="709"/>
        </w:tabs>
        <w:jc w:val="both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ПОКУПАТЕЛЬ</w:t>
      </w:r>
      <w:r w:rsidRPr="00865187">
        <w:rPr>
          <w:sz w:val="28"/>
          <w:szCs w:val="28"/>
        </w:rPr>
        <w:t>__________________________________   _____________</w:t>
      </w: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jc w:val="right"/>
      </w:pPr>
      <w:r w:rsidRPr="00865187">
        <w:rPr>
          <w:b/>
          <w:sz w:val="28"/>
          <w:szCs w:val="28"/>
        </w:rPr>
        <w:br w:type="page"/>
      </w:r>
      <w:r w:rsidRPr="00865187">
        <w:lastRenderedPageBreak/>
        <w:t xml:space="preserve">Приложение № 3 </w:t>
      </w:r>
    </w:p>
    <w:p w:rsidR="002824E6" w:rsidRPr="00865187" w:rsidRDefault="002824E6" w:rsidP="002824E6">
      <w:pPr>
        <w:jc w:val="right"/>
      </w:pPr>
      <w:r w:rsidRPr="00865187">
        <w:t>к договору купли-продажи имущества</w:t>
      </w:r>
    </w:p>
    <w:p w:rsidR="002824E6" w:rsidRPr="00865187" w:rsidRDefault="002824E6" w:rsidP="002824E6">
      <w:pPr>
        <w:jc w:val="right"/>
      </w:pPr>
      <w:r w:rsidRPr="00865187">
        <w:t>от ____________ № ____________</w:t>
      </w: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ФОРМА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Начало формы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________________________________________________________________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Акт приема-передачи имущества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к договору купли-продажи имущества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№ _____________________ от ______________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</w:p>
    <w:p w:rsidR="002824E6" w:rsidRPr="00865187" w:rsidRDefault="002824E6" w:rsidP="002824E6">
      <w:pPr>
        <w:jc w:val="both"/>
        <w:rPr>
          <w:sz w:val="28"/>
          <w:szCs w:val="28"/>
        </w:rPr>
      </w:pPr>
      <w:r w:rsidRPr="00865187">
        <w:rPr>
          <w:sz w:val="28"/>
          <w:szCs w:val="28"/>
        </w:rPr>
        <w:t>г. Тамбов                                                                       «___» ________ 202__ г.</w:t>
      </w:r>
    </w:p>
    <w:p w:rsidR="002824E6" w:rsidRPr="00865187" w:rsidRDefault="002824E6" w:rsidP="002824E6">
      <w:pPr>
        <w:ind w:firstLine="708"/>
        <w:rPr>
          <w:sz w:val="28"/>
          <w:szCs w:val="28"/>
        </w:rPr>
      </w:pP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b/>
          <w:sz w:val="28"/>
        </w:rPr>
        <w:t xml:space="preserve">Акционерное общество «Газпром газораспределение Тамбов», </w:t>
      </w:r>
      <w:r w:rsidRPr="00865187">
        <w:rPr>
          <w:sz w:val="28"/>
          <w:szCs w:val="28"/>
        </w:rPr>
        <w:t xml:space="preserve">в лице генерального директора Ляха Павла </w:t>
      </w:r>
      <w:proofErr w:type="spellStart"/>
      <w:r w:rsidRPr="00865187">
        <w:rPr>
          <w:sz w:val="28"/>
          <w:szCs w:val="28"/>
        </w:rPr>
        <w:t>Тадеушевича</w:t>
      </w:r>
      <w:proofErr w:type="spellEnd"/>
      <w:r w:rsidRPr="00865187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865187">
        <w:rPr>
          <w:b/>
          <w:sz w:val="28"/>
          <w:szCs w:val="28"/>
        </w:rPr>
        <w:t xml:space="preserve">Продавец, </w:t>
      </w:r>
      <w:r w:rsidRPr="00865187">
        <w:rPr>
          <w:sz w:val="28"/>
          <w:szCs w:val="28"/>
        </w:rPr>
        <w:t>с одной стороны,</w:t>
      </w:r>
      <w:r w:rsidRPr="00865187">
        <w:rPr>
          <w:sz w:val="26"/>
          <w:szCs w:val="26"/>
        </w:rPr>
        <w:t xml:space="preserve"> </w:t>
      </w:r>
      <w:r w:rsidRPr="00865187">
        <w:rPr>
          <w:sz w:val="28"/>
          <w:szCs w:val="28"/>
        </w:rPr>
        <w:t xml:space="preserve">и ______________________________________________________________, в лице ________________________________________________________________, </w:t>
      </w:r>
      <w:proofErr w:type="spellStart"/>
      <w:r w:rsidRPr="00865187">
        <w:rPr>
          <w:sz w:val="28"/>
          <w:szCs w:val="28"/>
        </w:rPr>
        <w:t>действующ</w:t>
      </w:r>
      <w:proofErr w:type="spellEnd"/>
      <w:r w:rsidRPr="00865187">
        <w:rPr>
          <w:sz w:val="28"/>
          <w:szCs w:val="28"/>
        </w:rPr>
        <w:t xml:space="preserve">___ на основании __________________________________________, именуем___ в дальнейшем </w:t>
      </w:r>
      <w:r w:rsidRPr="00865187">
        <w:rPr>
          <w:b/>
          <w:sz w:val="28"/>
          <w:szCs w:val="28"/>
        </w:rPr>
        <w:t>Покупатель</w:t>
      </w:r>
      <w:r w:rsidRPr="00865187">
        <w:rPr>
          <w:sz w:val="28"/>
          <w:szCs w:val="28"/>
        </w:rPr>
        <w:t>, с другой стороны</w:t>
      </w:r>
      <w:r w:rsidRPr="00865187">
        <w:rPr>
          <w:sz w:val="28"/>
        </w:rPr>
        <w:t xml:space="preserve">, при совместном упоминании именуемые Стороны, составили настоящий </w:t>
      </w:r>
      <w:r w:rsidRPr="00865187">
        <w:rPr>
          <w:sz w:val="28"/>
          <w:szCs w:val="28"/>
        </w:rPr>
        <w:t>акт (далее Акт) о нижеследующем: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1. В соответствии с договором купли-продажи                                                      № ____________________ от ____________ Продавец передает, а Покупатель принимает следующие объекты: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1.1. Объекты недвижимого имущества: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земельный участок, площадью 5907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.,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 24, кадастровый номер 68:09:1001003:7;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здание блока подсобных помещений, назначение: нежилое здание, площадью 128,5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.,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кадастровый номер 68:09:1001001:495;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склад, назначение: нежилое здание, площадью 116,3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 Пригородный, ул. Попова, д. 24, кадастровый номер 68:09:1001001:538;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 xml:space="preserve">- здание материально-технического склада, площадью 457,4 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.,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 Пригородный, ул. Попова, д. 24, кадастровый номер 68:09:1001001:554;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трансформаторная, назначение: нежилое здание, площадью 23,6 </w:t>
      </w:r>
      <w:proofErr w:type="spellStart"/>
      <w:r w:rsidRPr="00865187">
        <w:rPr>
          <w:sz w:val="28"/>
          <w:szCs w:val="28"/>
        </w:rPr>
        <w:t>кв.м</w:t>
      </w:r>
      <w:proofErr w:type="spellEnd"/>
      <w:r w:rsidRPr="00865187">
        <w:rPr>
          <w:sz w:val="28"/>
          <w:szCs w:val="28"/>
        </w:rPr>
        <w:t xml:space="preserve">, адрес (местоположение): Тамбовская область, </w:t>
      </w:r>
      <w:proofErr w:type="spellStart"/>
      <w:r w:rsidRPr="00865187">
        <w:rPr>
          <w:sz w:val="28"/>
          <w:szCs w:val="28"/>
        </w:rPr>
        <w:t>Моршанский</w:t>
      </w:r>
      <w:proofErr w:type="spellEnd"/>
      <w:r w:rsidRPr="00865187">
        <w:rPr>
          <w:sz w:val="28"/>
          <w:szCs w:val="28"/>
        </w:rPr>
        <w:t xml:space="preserve"> район, п. Пригородный, ул. Попова, д. 24, кадастровый номер 68:09:1001001:571.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lastRenderedPageBreak/>
        <w:t>1.2. Объекты движимого имущества: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линии электропередач ГНП;</w:t>
      </w:r>
    </w:p>
    <w:p w:rsidR="002824E6" w:rsidRPr="00865187" w:rsidRDefault="002824E6" w:rsidP="002824E6">
      <w:pPr>
        <w:ind w:firstLine="709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сети водопроводные;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- сети канализационные.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2. Покупатель полностью оплатил стоимость Объектов, приобретаемых по указанному Договору и принял Объекты в том состоянии, в котором они есть на момент подписания настоящего акта.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3. Настоящий акт подтверждает выполнение Сторонами обязательств по Договору в полном объеме и отсутствие претензий у Покупателя к состоянию переданных Объектов.</w:t>
      </w:r>
    </w:p>
    <w:p w:rsidR="002824E6" w:rsidRPr="00865187" w:rsidRDefault="002824E6" w:rsidP="002824E6">
      <w:pPr>
        <w:ind w:firstLine="708"/>
        <w:jc w:val="both"/>
        <w:rPr>
          <w:sz w:val="28"/>
          <w:szCs w:val="28"/>
        </w:rPr>
      </w:pPr>
      <w:r w:rsidRPr="00865187">
        <w:rPr>
          <w:sz w:val="28"/>
          <w:szCs w:val="28"/>
        </w:rPr>
        <w:t>4. Настоящий Акт составлен в трех экземплярах, имеющих одинаковую юридическую силу, два из которых остаются у Сторон и один передается в Управление Федеральной службы государственной регистрации, кадастра и картографии по Тамбовской области.</w:t>
      </w: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</w:p>
    <w:p w:rsidR="002824E6" w:rsidRPr="00865187" w:rsidRDefault="002824E6" w:rsidP="002824E6">
      <w:pPr>
        <w:rPr>
          <w:sz w:val="28"/>
          <w:szCs w:val="28"/>
          <w:u w:val="single"/>
        </w:rPr>
      </w:pPr>
      <w:r w:rsidRPr="00865187">
        <w:rPr>
          <w:b/>
          <w:sz w:val="28"/>
          <w:szCs w:val="28"/>
        </w:rPr>
        <w:t xml:space="preserve">ПРОДАВЕЦ </w:t>
      </w:r>
      <w:r w:rsidRPr="00865187">
        <w:rPr>
          <w:sz w:val="28"/>
          <w:szCs w:val="28"/>
        </w:rPr>
        <w:t xml:space="preserve"> ____________________________________________</w:t>
      </w:r>
      <w:r w:rsidRPr="00865187">
        <w:rPr>
          <w:b/>
          <w:sz w:val="28"/>
          <w:szCs w:val="28"/>
        </w:rPr>
        <w:t>П.Т. Лях</w:t>
      </w:r>
    </w:p>
    <w:p w:rsidR="002824E6" w:rsidRPr="00865187" w:rsidRDefault="002824E6" w:rsidP="002824E6"/>
    <w:p w:rsidR="002824E6" w:rsidRPr="00865187" w:rsidRDefault="002824E6" w:rsidP="002824E6">
      <w:pPr>
        <w:rPr>
          <w:sz w:val="28"/>
          <w:szCs w:val="28"/>
        </w:rPr>
      </w:pPr>
      <w:r w:rsidRPr="00865187">
        <w:rPr>
          <w:b/>
          <w:sz w:val="28"/>
          <w:szCs w:val="28"/>
        </w:rPr>
        <w:t>ПОКУПАТЕЛЬ</w:t>
      </w:r>
      <w:r w:rsidRPr="00865187">
        <w:t xml:space="preserve"> ____________________________________________  </w:t>
      </w:r>
      <w:r w:rsidRPr="00865187">
        <w:rPr>
          <w:sz w:val="28"/>
          <w:szCs w:val="28"/>
        </w:rPr>
        <w:t>___________</w:t>
      </w:r>
    </w:p>
    <w:p w:rsidR="002824E6" w:rsidRPr="00865187" w:rsidRDefault="002824E6" w:rsidP="002824E6">
      <w:pPr>
        <w:jc w:val="right"/>
        <w:rPr>
          <w:sz w:val="28"/>
          <w:szCs w:val="28"/>
        </w:rPr>
      </w:pPr>
    </w:p>
    <w:p w:rsidR="002824E6" w:rsidRPr="00865187" w:rsidRDefault="002824E6" w:rsidP="002824E6">
      <w:pPr>
        <w:jc w:val="right"/>
        <w:rPr>
          <w:sz w:val="28"/>
          <w:szCs w:val="28"/>
        </w:rPr>
      </w:pPr>
      <w:r w:rsidRPr="00865187">
        <w:rPr>
          <w:sz w:val="28"/>
          <w:szCs w:val="28"/>
        </w:rPr>
        <w:t>________________________________________________________________</w:t>
      </w:r>
    </w:p>
    <w:p w:rsidR="002824E6" w:rsidRPr="00865187" w:rsidRDefault="002824E6" w:rsidP="002824E6">
      <w:pPr>
        <w:jc w:val="center"/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Окончание формы</w:t>
      </w:r>
    </w:p>
    <w:p w:rsidR="002824E6" w:rsidRPr="00865187" w:rsidRDefault="002824E6" w:rsidP="002824E6">
      <w:pPr>
        <w:jc w:val="right"/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>ФОРМА СОГЛАСОВАНА:</w:t>
      </w:r>
    </w:p>
    <w:p w:rsidR="002824E6" w:rsidRPr="00865187" w:rsidRDefault="002824E6" w:rsidP="002824E6">
      <w:pPr>
        <w:jc w:val="right"/>
        <w:rPr>
          <w:b/>
          <w:sz w:val="28"/>
          <w:szCs w:val="28"/>
        </w:rPr>
      </w:pPr>
    </w:p>
    <w:p w:rsidR="002824E6" w:rsidRPr="00865187" w:rsidRDefault="002824E6" w:rsidP="002824E6">
      <w:pPr>
        <w:jc w:val="right"/>
        <w:rPr>
          <w:b/>
          <w:sz w:val="28"/>
          <w:szCs w:val="28"/>
        </w:rPr>
      </w:pPr>
    </w:p>
    <w:p w:rsidR="002824E6" w:rsidRPr="00865187" w:rsidRDefault="002824E6" w:rsidP="002824E6">
      <w:pPr>
        <w:rPr>
          <w:b/>
          <w:sz w:val="28"/>
          <w:szCs w:val="28"/>
        </w:rPr>
      </w:pPr>
      <w:r w:rsidRPr="00865187">
        <w:rPr>
          <w:b/>
          <w:sz w:val="28"/>
          <w:szCs w:val="28"/>
        </w:rPr>
        <w:t xml:space="preserve">ПРОДАВЕЦ  </w:t>
      </w:r>
      <w:r w:rsidRPr="00865187">
        <w:rPr>
          <w:sz w:val="28"/>
          <w:szCs w:val="28"/>
        </w:rPr>
        <w:t>__________________________________________</w:t>
      </w:r>
      <w:r w:rsidRPr="00865187">
        <w:rPr>
          <w:b/>
          <w:sz w:val="28"/>
          <w:szCs w:val="28"/>
        </w:rPr>
        <w:t xml:space="preserve">   П.Т. Лях</w:t>
      </w:r>
    </w:p>
    <w:p w:rsidR="002824E6" w:rsidRPr="00865187" w:rsidRDefault="002824E6" w:rsidP="002824E6">
      <w:pPr>
        <w:rPr>
          <w:sz w:val="28"/>
          <w:szCs w:val="28"/>
        </w:rPr>
      </w:pPr>
      <w:r w:rsidRPr="00865187">
        <w:rPr>
          <w:b/>
          <w:sz w:val="28"/>
          <w:szCs w:val="28"/>
        </w:rPr>
        <w:t xml:space="preserve">                                       </w:t>
      </w:r>
      <w:r w:rsidRPr="00865187">
        <w:rPr>
          <w:sz w:val="28"/>
          <w:szCs w:val="28"/>
        </w:rPr>
        <w:t xml:space="preserve">   М.П.</w:t>
      </w:r>
    </w:p>
    <w:p w:rsidR="002824E6" w:rsidRPr="00865187" w:rsidRDefault="002824E6" w:rsidP="002824E6">
      <w:pPr>
        <w:jc w:val="right"/>
        <w:rPr>
          <w:b/>
          <w:sz w:val="28"/>
          <w:szCs w:val="28"/>
        </w:rPr>
      </w:pPr>
    </w:p>
    <w:p w:rsidR="002824E6" w:rsidRPr="00680897" w:rsidRDefault="002824E6" w:rsidP="002824E6">
      <w:pPr>
        <w:jc w:val="center"/>
        <w:rPr>
          <w:sz w:val="28"/>
          <w:szCs w:val="28"/>
        </w:rPr>
      </w:pPr>
      <w:r w:rsidRPr="00865187">
        <w:rPr>
          <w:b/>
          <w:sz w:val="28"/>
          <w:szCs w:val="28"/>
        </w:rPr>
        <w:t>ПОКУПАТЕЛЬ</w:t>
      </w:r>
      <w:r w:rsidRPr="00865187">
        <w:rPr>
          <w:sz w:val="28"/>
          <w:szCs w:val="28"/>
        </w:rPr>
        <w:t>____________________________________    ____________</w:t>
      </w:r>
      <w:bookmarkStart w:id="0" w:name="_GoBack"/>
      <w:bookmarkEnd w:id="0"/>
    </w:p>
    <w:p w:rsidR="00CF1753" w:rsidRPr="00445DA5" w:rsidRDefault="002824E6" w:rsidP="002824E6">
      <w:pPr>
        <w:jc w:val="both"/>
        <w:rPr>
          <w:b/>
          <w:sz w:val="28"/>
          <w:szCs w:val="28"/>
        </w:rPr>
      </w:pPr>
      <w:r w:rsidRPr="00680897">
        <w:rPr>
          <w:b/>
          <w:sz w:val="28"/>
          <w:szCs w:val="28"/>
        </w:rPr>
        <w:t xml:space="preserve">                                      </w:t>
      </w:r>
    </w:p>
    <w:p w:rsidR="005F0768" w:rsidRPr="00EC3F44" w:rsidRDefault="005F0768" w:rsidP="008B6F37">
      <w:pPr>
        <w:ind w:firstLine="709"/>
        <w:jc w:val="both"/>
        <w:rPr>
          <w:sz w:val="28"/>
          <w:szCs w:val="28"/>
        </w:rPr>
      </w:pPr>
    </w:p>
    <w:sectPr w:rsidR="005F0768" w:rsidRPr="00EC3F44" w:rsidSect="009178FF">
      <w:footerReference w:type="default" r:id="rId8"/>
      <w:pgSz w:w="11906" w:h="16838"/>
      <w:pgMar w:top="993" w:right="1134" w:bottom="851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22" w:rsidRDefault="00F93222" w:rsidP="00AF0C14">
      <w:r>
        <w:separator/>
      </w:r>
    </w:p>
  </w:endnote>
  <w:endnote w:type="continuationSeparator" w:id="0">
    <w:p w:rsidR="00F93222" w:rsidRDefault="00F93222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001088"/>
      <w:docPartObj>
        <w:docPartGallery w:val="Page Numbers (Bottom of Page)"/>
        <w:docPartUnique/>
      </w:docPartObj>
    </w:sdtPr>
    <w:sdtEndPr/>
    <w:sdtContent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91827" w:rsidRDefault="009178FF" w:rsidP="009178FF">
    <w:pPr>
      <w:pStyle w:val="aa"/>
      <w:tabs>
        <w:tab w:val="clear" w:pos="4677"/>
        <w:tab w:val="clear" w:pos="9355"/>
        <w:tab w:val="left" w:pos="5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22" w:rsidRDefault="00F93222" w:rsidP="00AF0C14">
      <w:r>
        <w:separator/>
      </w:r>
    </w:p>
  </w:footnote>
  <w:footnote w:type="continuationSeparator" w:id="0">
    <w:p w:rsidR="00F93222" w:rsidRDefault="00F93222" w:rsidP="00A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A3B"/>
    <w:multiLevelType w:val="hybridMultilevel"/>
    <w:tmpl w:val="822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4"/>
    <w:rsid w:val="00013718"/>
    <w:rsid w:val="000271EA"/>
    <w:rsid w:val="00037CD0"/>
    <w:rsid w:val="000514D8"/>
    <w:rsid w:val="00080D7B"/>
    <w:rsid w:val="000A4A2E"/>
    <w:rsid w:val="000B235E"/>
    <w:rsid w:val="000C3560"/>
    <w:rsid w:val="000D3FBD"/>
    <w:rsid w:val="000D7921"/>
    <w:rsid w:val="000E6112"/>
    <w:rsid w:val="0012109E"/>
    <w:rsid w:val="0012734E"/>
    <w:rsid w:val="001456A5"/>
    <w:rsid w:val="0015067B"/>
    <w:rsid w:val="00163225"/>
    <w:rsid w:val="001753E3"/>
    <w:rsid w:val="00184DAD"/>
    <w:rsid w:val="001876C4"/>
    <w:rsid w:val="0019012F"/>
    <w:rsid w:val="0019126D"/>
    <w:rsid w:val="001B5AA3"/>
    <w:rsid w:val="001D3B63"/>
    <w:rsid w:val="001D506A"/>
    <w:rsid w:val="001F0544"/>
    <w:rsid w:val="001F41D3"/>
    <w:rsid w:val="001F491E"/>
    <w:rsid w:val="0020158E"/>
    <w:rsid w:val="00206D92"/>
    <w:rsid w:val="00217D44"/>
    <w:rsid w:val="0022249F"/>
    <w:rsid w:val="00225A42"/>
    <w:rsid w:val="00240352"/>
    <w:rsid w:val="002405B9"/>
    <w:rsid w:val="00246706"/>
    <w:rsid w:val="002579F5"/>
    <w:rsid w:val="00260493"/>
    <w:rsid w:val="002748B2"/>
    <w:rsid w:val="00274E9C"/>
    <w:rsid w:val="00277222"/>
    <w:rsid w:val="002824E6"/>
    <w:rsid w:val="00291827"/>
    <w:rsid w:val="002923F4"/>
    <w:rsid w:val="002D1D7C"/>
    <w:rsid w:val="002D389C"/>
    <w:rsid w:val="002D7CDC"/>
    <w:rsid w:val="002E1378"/>
    <w:rsid w:val="002E354C"/>
    <w:rsid w:val="002E46CA"/>
    <w:rsid w:val="00313D2F"/>
    <w:rsid w:val="00322572"/>
    <w:rsid w:val="00325B00"/>
    <w:rsid w:val="003327CF"/>
    <w:rsid w:val="00345E03"/>
    <w:rsid w:val="00347F23"/>
    <w:rsid w:val="00370A1F"/>
    <w:rsid w:val="00383326"/>
    <w:rsid w:val="00391ABB"/>
    <w:rsid w:val="003B29E2"/>
    <w:rsid w:val="003C1611"/>
    <w:rsid w:val="003E1E47"/>
    <w:rsid w:val="00402341"/>
    <w:rsid w:val="00410C7E"/>
    <w:rsid w:val="00413905"/>
    <w:rsid w:val="00445DA5"/>
    <w:rsid w:val="00450387"/>
    <w:rsid w:val="004509E9"/>
    <w:rsid w:val="00463D05"/>
    <w:rsid w:val="00465854"/>
    <w:rsid w:val="004708AB"/>
    <w:rsid w:val="00487AFA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4F73"/>
    <w:rsid w:val="00575225"/>
    <w:rsid w:val="00575DFA"/>
    <w:rsid w:val="0058691A"/>
    <w:rsid w:val="00593808"/>
    <w:rsid w:val="005B089E"/>
    <w:rsid w:val="005B2E56"/>
    <w:rsid w:val="005D4435"/>
    <w:rsid w:val="005D5062"/>
    <w:rsid w:val="005F0768"/>
    <w:rsid w:val="00616918"/>
    <w:rsid w:val="00623AE0"/>
    <w:rsid w:val="006318C5"/>
    <w:rsid w:val="00632A50"/>
    <w:rsid w:val="006450D5"/>
    <w:rsid w:val="00652D36"/>
    <w:rsid w:val="0066482F"/>
    <w:rsid w:val="006850CE"/>
    <w:rsid w:val="00696992"/>
    <w:rsid w:val="006A2990"/>
    <w:rsid w:val="006B78C6"/>
    <w:rsid w:val="006C0619"/>
    <w:rsid w:val="006C7FE4"/>
    <w:rsid w:val="006D0BDA"/>
    <w:rsid w:val="006E25DA"/>
    <w:rsid w:val="0070031D"/>
    <w:rsid w:val="0072354E"/>
    <w:rsid w:val="0076119A"/>
    <w:rsid w:val="00781D86"/>
    <w:rsid w:val="007A52FD"/>
    <w:rsid w:val="007D4241"/>
    <w:rsid w:val="007D775B"/>
    <w:rsid w:val="007E0982"/>
    <w:rsid w:val="00821A21"/>
    <w:rsid w:val="008275E7"/>
    <w:rsid w:val="00842FD8"/>
    <w:rsid w:val="00846F5F"/>
    <w:rsid w:val="008542DE"/>
    <w:rsid w:val="00865187"/>
    <w:rsid w:val="0087221A"/>
    <w:rsid w:val="00876194"/>
    <w:rsid w:val="00886126"/>
    <w:rsid w:val="008A2126"/>
    <w:rsid w:val="008B60B8"/>
    <w:rsid w:val="008B6F37"/>
    <w:rsid w:val="008C6E1F"/>
    <w:rsid w:val="00901FC4"/>
    <w:rsid w:val="009110FD"/>
    <w:rsid w:val="009178FF"/>
    <w:rsid w:val="009334FD"/>
    <w:rsid w:val="00935B19"/>
    <w:rsid w:val="0095504D"/>
    <w:rsid w:val="009614E0"/>
    <w:rsid w:val="009712C2"/>
    <w:rsid w:val="0097752F"/>
    <w:rsid w:val="009814AD"/>
    <w:rsid w:val="009A78CE"/>
    <w:rsid w:val="009B01C4"/>
    <w:rsid w:val="009D249D"/>
    <w:rsid w:val="009E4AE9"/>
    <w:rsid w:val="009F2B5D"/>
    <w:rsid w:val="00A01B9D"/>
    <w:rsid w:val="00A17A36"/>
    <w:rsid w:val="00A43497"/>
    <w:rsid w:val="00A53319"/>
    <w:rsid w:val="00A76CD5"/>
    <w:rsid w:val="00A8204E"/>
    <w:rsid w:val="00A9165E"/>
    <w:rsid w:val="00AB6A7C"/>
    <w:rsid w:val="00AB7A47"/>
    <w:rsid w:val="00AD3CAA"/>
    <w:rsid w:val="00AF0C14"/>
    <w:rsid w:val="00B00BBC"/>
    <w:rsid w:val="00B14102"/>
    <w:rsid w:val="00B219BF"/>
    <w:rsid w:val="00B3498B"/>
    <w:rsid w:val="00B35562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001B3"/>
    <w:rsid w:val="00C11330"/>
    <w:rsid w:val="00C25A32"/>
    <w:rsid w:val="00C26ED0"/>
    <w:rsid w:val="00C46182"/>
    <w:rsid w:val="00C66F61"/>
    <w:rsid w:val="00C70C32"/>
    <w:rsid w:val="00C73E9E"/>
    <w:rsid w:val="00C772B3"/>
    <w:rsid w:val="00C9102F"/>
    <w:rsid w:val="00CA6223"/>
    <w:rsid w:val="00CC3F36"/>
    <w:rsid w:val="00CE605B"/>
    <w:rsid w:val="00CF016D"/>
    <w:rsid w:val="00CF1753"/>
    <w:rsid w:val="00D271EF"/>
    <w:rsid w:val="00D52A3F"/>
    <w:rsid w:val="00D61D38"/>
    <w:rsid w:val="00D72737"/>
    <w:rsid w:val="00D83126"/>
    <w:rsid w:val="00DA7EE5"/>
    <w:rsid w:val="00DB6EBC"/>
    <w:rsid w:val="00DD246C"/>
    <w:rsid w:val="00DD7482"/>
    <w:rsid w:val="00DE17F2"/>
    <w:rsid w:val="00E74EEF"/>
    <w:rsid w:val="00E7734C"/>
    <w:rsid w:val="00EA23A9"/>
    <w:rsid w:val="00EB0070"/>
    <w:rsid w:val="00EB060B"/>
    <w:rsid w:val="00EB1CE8"/>
    <w:rsid w:val="00EB2A02"/>
    <w:rsid w:val="00EB7020"/>
    <w:rsid w:val="00EC3F44"/>
    <w:rsid w:val="00ED48E2"/>
    <w:rsid w:val="00ED6085"/>
    <w:rsid w:val="00F1147A"/>
    <w:rsid w:val="00F353A3"/>
    <w:rsid w:val="00F4739A"/>
    <w:rsid w:val="00F47668"/>
    <w:rsid w:val="00F80E68"/>
    <w:rsid w:val="00F8230C"/>
    <w:rsid w:val="00F84171"/>
    <w:rsid w:val="00F93222"/>
    <w:rsid w:val="00F952C5"/>
    <w:rsid w:val="00FA3B36"/>
    <w:rsid w:val="00FA3DA1"/>
    <w:rsid w:val="00FB636A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A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7EE5"/>
    <w:pPr>
      <w:ind w:left="720"/>
      <w:contextualSpacing/>
    </w:pPr>
  </w:style>
  <w:style w:type="paragraph" w:styleId="ad">
    <w:name w:val="Body Text Indent"/>
    <w:basedOn w:val="a"/>
    <w:link w:val="ae"/>
    <w:rsid w:val="002824E6"/>
    <w:pPr>
      <w:ind w:firstLine="567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2824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2824E6"/>
    <w:pPr>
      <w:widowControl w:val="0"/>
      <w:overflowPunct w:val="0"/>
      <w:autoSpaceDE w:val="0"/>
      <w:autoSpaceDN w:val="0"/>
      <w:adjustRightInd w:val="0"/>
      <w:spacing w:line="360" w:lineRule="auto"/>
      <w:ind w:left="426"/>
      <w:jc w:val="both"/>
      <w:textAlignment w:val="baseline"/>
    </w:pPr>
    <w:rPr>
      <w:sz w:val="20"/>
      <w:szCs w:val="20"/>
    </w:rPr>
  </w:style>
  <w:style w:type="character" w:customStyle="1" w:styleId="FontStyle19">
    <w:name w:val="Font Style19"/>
    <w:rsid w:val="002824E6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2824E6"/>
    <w:pPr>
      <w:widowControl w:val="0"/>
      <w:autoSpaceDE w:val="0"/>
      <w:autoSpaceDN w:val="0"/>
      <w:adjustRightInd w:val="0"/>
      <w:spacing w:line="274" w:lineRule="exact"/>
      <w:ind w:hanging="379"/>
    </w:pPr>
  </w:style>
  <w:style w:type="paragraph" w:styleId="af">
    <w:name w:val="Normal (Web)"/>
    <w:basedOn w:val="a"/>
    <w:uiPriority w:val="99"/>
    <w:unhideWhenUsed/>
    <w:rsid w:val="006E25D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1DA3-96F1-41BE-BCFC-9E76880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Утешева Ольга Олеговна</cp:lastModifiedBy>
  <cp:revision>5</cp:revision>
  <cp:lastPrinted>2020-07-10T06:45:00Z</cp:lastPrinted>
  <dcterms:created xsi:type="dcterms:W3CDTF">2023-04-24T07:42:00Z</dcterms:created>
  <dcterms:modified xsi:type="dcterms:W3CDTF">2023-04-24T08:00:00Z</dcterms:modified>
</cp:coreProperties>
</file>